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560" w:rsidRPr="00507592" w:rsidRDefault="00507592" w:rsidP="00507592">
      <w:pPr>
        <w:pBdr>
          <w:bottom w:val="single" w:sz="12" w:space="1" w:color="FFF2CC" w:themeColor="accent4" w:themeTint="33"/>
        </w:pBdr>
        <w:shd w:val="clear" w:color="auto" w:fill="FFF2CC" w:themeFill="accent4" w:themeFillTint="33"/>
        <w:spacing w:after="0" w:line="240" w:lineRule="auto"/>
        <w:jc w:val="center"/>
        <w:rPr>
          <w:b/>
          <w:bCs/>
          <w:noProof/>
          <w:sz w:val="32"/>
          <w:szCs w:val="32"/>
          <w:lang w:eastAsia="en-GB"/>
        </w:rPr>
      </w:pPr>
      <w:r w:rsidRPr="00507592">
        <w:rPr>
          <w:b/>
          <w:bCs/>
          <w:sz w:val="32"/>
          <w:szCs w:val="32"/>
        </w:rPr>
        <w:t>CALL FOR PARTICIPATION</w:t>
      </w:r>
    </w:p>
    <w:p w:rsidR="00DF4076" w:rsidRDefault="00507592" w:rsidP="00507592">
      <w:pPr>
        <w:jc w:val="both"/>
        <w:rPr>
          <w:rFonts w:ascii="Calibri" w:hAnsi="Calibri" w:cs="Calibri"/>
        </w:rPr>
      </w:pPr>
      <w:r w:rsidRPr="00746653">
        <w:rPr>
          <w:rFonts w:ascii="Calibri" w:hAnsi="Calibri" w:cs="Calibri"/>
          <w:b/>
          <w:bCs/>
        </w:rPr>
        <w:t>W</w:t>
      </w:r>
      <w:r w:rsidRPr="00507592">
        <w:rPr>
          <w:rFonts w:ascii="Calibri" w:hAnsi="Calibri" w:cs="Calibri"/>
        </w:rPr>
        <w:t>ar and conflict seem to be endemic in many parts of the world, especially in Africa. This is often related to deep-rooted injustice, unequal development, and lack of good governance. Many people still lack access to clean water, sanitation, energy, reliable food and nutrition, healthcare, education, safe transportation, information and communication, and are also suffering the consequences of climate change. People are engaged in scientific research and development to address these problems, while pertinent indigenous knowledge also exists. In sum, this represents the transfer of knowledge for achieving community wellbeing. The 10</w:t>
      </w:r>
      <w:r w:rsidRPr="00507592">
        <w:rPr>
          <w:rFonts w:ascii="Calibri" w:hAnsi="Calibri" w:cs="Calibri"/>
          <w:vertAlign w:val="superscript"/>
        </w:rPr>
        <w:t>th</w:t>
      </w:r>
      <w:r w:rsidRPr="00507592">
        <w:rPr>
          <w:rFonts w:ascii="Calibri" w:hAnsi="Calibri" w:cs="Calibri"/>
        </w:rPr>
        <w:t xml:space="preserve"> ICAT will focus on the dissemination of diverse experiences among motivated actors from a wide cross-section of society, exploring new frontiers and challenges from across the broad, interdisciplinary, diverse scope of Appropriate Technology, contributing to achieving a more equitable, sustainable, just and peaceful global community.</w:t>
      </w:r>
    </w:p>
    <w:tbl>
      <w:tblPr>
        <w:tblStyle w:val="GridTable1Light-Accent2"/>
        <w:tblW w:w="0" w:type="auto"/>
        <w:tblLook w:val="04A0" w:firstRow="1" w:lastRow="0" w:firstColumn="1" w:lastColumn="0" w:noHBand="0" w:noVBand="1"/>
      </w:tblPr>
      <w:tblGrid>
        <w:gridCol w:w="4508"/>
        <w:gridCol w:w="4508"/>
      </w:tblGrid>
      <w:tr w:rsidR="00507592" w:rsidRPr="00507592" w:rsidTr="00D624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507592" w:rsidRPr="00746653" w:rsidRDefault="00507592" w:rsidP="00507592">
            <w:pPr>
              <w:jc w:val="center"/>
              <w:rPr>
                <w:rFonts w:ascii="Calibri" w:hAnsi="Calibri" w:cs="Calibri"/>
              </w:rPr>
            </w:pPr>
            <w:r w:rsidRPr="00746653">
              <w:rPr>
                <w:rFonts w:ascii="Calibri" w:hAnsi="Calibri" w:cs="Calibri"/>
              </w:rPr>
              <w:t>SUBMISSION TOPICS</w:t>
            </w:r>
          </w:p>
        </w:tc>
      </w:tr>
      <w:tr w:rsidR="00507592"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507592" w:rsidRPr="00746653" w:rsidRDefault="00507592" w:rsidP="00507592">
            <w:pPr>
              <w:jc w:val="center"/>
              <w:rPr>
                <w:rFonts w:ascii="Calibri" w:hAnsi="Calibri" w:cs="Calibri"/>
                <w:sz w:val="18"/>
                <w:szCs w:val="18"/>
              </w:rPr>
            </w:pPr>
            <w:r w:rsidRPr="00746653">
              <w:rPr>
                <w:rFonts w:ascii="Calibri" w:hAnsi="Calibri" w:cs="Calibri"/>
                <w:sz w:val="18"/>
                <w:szCs w:val="18"/>
              </w:rPr>
              <w:t>Peace, Security and Safety</w:t>
            </w:r>
          </w:p>
        </w:tc>
        <w:tc>
          <w:tcPr>
            <w:tcW w:w="4508" w:type="dxa"/>
          </w:tcPr>
          <w:p w:rsidR="00507592"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Sustainability, Social Inequality and Human Wellbeing</w:t>
            </w:r>
          </w:p>
        </w:tc>
      </w:tr>
      <w:tr w:rsidR="00507592"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507592" w:rsidRPr="00746653" w:rsidRDefault="00746653" w:rsidP="00507592">
            <w:pPr>
              <w:jc w:val="center"/>
              <w:rPr>
                <w:rFonts w:ascii="Calibri" w:hAnsi="Calibri" w:cs="Calibri"/>
                <w:sz w:val="18"/>
                <w:szCs w:val="18"/>
              </w:rPr>
            </w:pPr>
            <w:r w:rsidRPr="00746653">
              <w:rPr>
                <w:rFonts w:ascii="Calibri" w:hAnsi="Calibri" w:cs="Calibri"/>
                <w:sz w:val="18"/>
                <w:szCs w:val="18"/>
              </w:rPr>
              <w:t>Governance</w:t>
            </w:r>
          </w:p>
        </w:tc>
        <w:tc>
          <w:tcPr>
            <w:tcW w:w="4508" w:type="dxa"/>
          </w:tcPr>
          <w:p w:rsidR="00507592"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Policy, Standards and Ethics</w:t>
            </w:r>
          </w:p>
        </w:tc>
      </w:tr>
      <w:tr w:rsidR="00507592"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507592" w:rsidRPr="00746653" w:rsidRDefault="00746653" w:rsidP="00507592">
            <w:pPr>
              <w:jc w:val="center"/>
              <w:rPr>
                <w:rFonts w:ascii="Calibri" w:hAnsi="Calibri" w:cs="Calibri"/>
                <w:sz w:val="18"/>
                <w:szCs w:val="18"/>
              </w:rPr>
            </w:pPr>
            <w:r w:rsidRPr="00746653">
              <w:rPr>
                <w:rFonts w:ascii="Calibri" w:hAnsi="Calibri" w:cs="Calibri"/>
                <w:sz w:val="18"/>
                <w:szCs w:val="18"/>
              </w:rPr>
              <w:t xml:space="preserve">Environment, Agriculture and </w:t>
            </w:r>
            <w:proofErr w:type="spellStart"/>
            <w:r w:rsidRPr="00746653">
              <w:rPr>
                <w:rFonts w:ascii="Calibri" w:hAnsi="Calibri" w:cs="Calibri"/>
                <w:sz w:val="18"/>
                <w:szCs w:val="18"/>
              </w:rPr>
              <w:t>Ecovillages</w:t>
            </w:r>
            <w:proofErr w:type="spellEnd"/>
          </w:p>
        </w:tc>
        <w:tc>
          <w:tcPr>
            <w:tcW w:w="4508" w:type="dxa"/>
          </w:tcPr>
          <w:p w:rsidR="00507592"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Climate Change</w:t>
            </w:r>
          </w:p>
        </w:tc>
      </w:tr>
      <w:tr w:rsidR="00507592"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507592" w:rsidRPr="00746653" w:rsidRDefault="00746653" w:rsidP="00507592">
            <w:pPr>
              <w:jc w:val="center"/>
              <w:rPr>
                <w:rFonts w:ascii="Calibri" w:hAnsi="Calibri" w:cs="Calibri"/>
                <w:sz w:val="18"/>
                <w:szCs w:val="18"/>
              </w:rPr>
            </w:pPr>
            <w:r w:rsidRPr="00746653">
              <w:rPr>
                <w:rFonts w:ascii="Calibri" w:hAnsi="Calibri" w:cs="Calibri"/>
                <w:sz w:val="18"/>
                <w:szCs w:val="18"/>
              </w:rPr>
              <w:t>Water and Sanitation</w:t>
            </w:r>
          </w:p>
        </w:tc>
        <w:tc>
          <w:tcPr>
            <w:tcW w:w="4508" w:type="dxa"/>
          </w:tcPr>
          <w:p w:rsidR="00507592"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Knowledge and Technology Transfer</w:t>
            </w:r>
          </w:p>
        </w:tc>
      </w:tr>
      <w:tr w:rsidR="00746653"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746653" w:rsidRPr="00746653" w:rsidRDefault="00746653" w:rsidP="00507592">
            <w:pPr>
              <w:jc w:val="center"/>
              <w:rPr>
                <w:rFonts w:ascii="Calibri" w:hAnsi="Calibri" w:cs="Calibri"/>
                <w:sz w:val="18"/>
                <w:szCs w:val="18"/>
              </w:rPr>
            </w:pPr>
            <w:r w:rsidRPr="00746653">
              <w:rPr>
                <w:rFonts w:ascii="Calibri" w:hAnsi="Calibri" w:cs="Calibri"/>
                <w:sz w:val="18"/>
                <w:szCs w:val="18"/>
              </w:rPr>
              <w:t>Health</w:t>
            </w:r>
          </w:p>
        </w:tc>
        <w:tc>
          <w:tcPr>
            <w:tcW w:w="4508" w:type="dxa"/>
          </w:tcPr>
          <w:p w:rsidR="00746653"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Technology R&amp;D</w:t>
            </w:r>
          </w:p>
        </w:tc>
      </w:tr>
      <w:tr w:rsidR="00746653"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746653" w:rsidRPr="00746653" w:rsidRDefault="00746653" w:rsidP="00507592">
            <w:pPr>
              <w:jc w:val="center"/>
              <w:rPr>
                <w:rFonts w:ascii="Calibri" w:hAnsi="Calibri" w:cs="Calibri"/>
                <w:sz w:val="18"/>
                <w:szCs w:val="18"/>
              </w:rPr>
            </w:pPr>
            <w:r w:rsidRPr="00746653">
              <w:rPr>
                <w:rFonts w:ascii="Calibri" w:hAnsi="Calibri" w:cs="Calibri"/>
                <w:sz w:val="18"/>
                <w:szCs w:val="18"/>
              </w:rPr>
              <w:t>Green Economy and Innovation</w:t>
            </w:r>
          </w:p>
        </w:tc>
        <w:tc>
          <w:tcPr>
            <w:tcW w:w="4508" w:type="dxa"/>
          </w:tcPr>
          <w:p w:rsidR="00746653"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Job Creation</w:t>
            </w:r>
          </w:p>
        </w:tc>
      </w:tr>
      <w:tr w:rsidR="00746653"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746653" w:rsidRPr="00746653" w:rsidRDefault="00746653" w:rsidP="00507592">
            <w:pPr>
              <w:jc w:val="center"/>
              <w:rPr>
                <w:rFonts w:ascii="Calibri" w:hAnsi="Calibri" w:cs="Calibri"/>
                <w:sz w:val="18"/>
                <w:szCs w:val="18"/>
              </w:rPr>
            </w:pPr>
            <w:r w:rsidRPr="00746653">
              <w:rPr>
                <w:rFonts w:ascii="Calibri" w:hAnsi="Calibri" w:cs="Calibri"/>
                <w:sz w:val="18"/>
                <w:szCs w:val="18"/>
              </w:rPr>
              <w:t>Energy and Materials</w:t>
            </w:r>
          </w:p>
        </w:tc>
        <w:tc>
          <w:tcPr>
            <w:tcW w:w="4508" w:type="dxa"/>
          </w:tcPr>
          <w:p w:rsidR="00746653"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Services Industry</w:t>
            </w:r>
          </w:p>
        </w:tc>
      </w:tr>
      <w:tr w:rsidR="00746653"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746653" w:rsidRPr="00746653" w:rsidRDefault="00746653" w:rsidP="00507592">
            <w:pPr>
              <w:jc w:val="center"/>
              <w:rPr>
                <w:rFonts w:ascii="Calibri" w:hAnsi="Calibri" w:cs="Calibri"/>
                <w:sz w:val="18"/>
                <w:szCs w:val="18"/>
              </w:rPr>
            </w:pPr>
            <w:r w:rsidRPr="00746653">
              <w:rPr>
                <w:rFonts w:ascii="Calibri" w:hAnsi="Calibri" w:cs="Calibri"/>
                <w:sz w:val="18"/>
                <w:szCs w:val="18"/>
              </w:rPr>
              <w:t>Mining</w:t>
            </w:r>
          </w:p>
        </w:tc>
        <w:tc>
          <w:tcPr>
            <w:tcW w:w="4508" w:type="dxa"/>
          </w:tcPr>
          <w:p w:rsidR="00746653"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Manufacturing</w:t>
            </w:r>
          </w:p>
        </w:tc>
      </w:tr>
      <w:tr w:rsidR="00746653" w:rsidRPr="00746653" w:rsidTr="00507592">
        <w:tc>
          <w:tcPr>
            <w:cnfStyle w:val="001000000000" w:firstRow="0" w:lastRow="0" w:firstColumn="1" w:lastColumn="0" w:oddVBand="0" w:evenVBand="0" w:oddHBand="0" w:evenHBand="0" w:firstRowFirstColumn="0" w:firstRowLastColumn="0" w:lastRowFirstColumn="0" w:lastRowLastColumn="0"/>
            <w:tcW w:w="4508" w:type="dxa"/>
          </w:tcPr>
          <w:p w:rsidR="00746653" w:rsidRPr="00746653" w:rsidRDefault="00746653" w:rsidP="00507592">
            <w:pPr>
              <w:jc w:val="center"/>
              <w:rPr>
                <w:rFonts w:ascii="Calibri" w:hAnsi="Calibri" w:cs="Calibri"/>
                <w:sz w:val="18"/>
                <w:szCs w:val="18"/>
              </w:rPr>
            </w:pPr>
            <w:r w:rsidRPr="00746653">
              <w:rPr>
                <w:rFonts w:ascii="Calibri" w:hAnsi="Calibri" w:cs="Calibri"/>
                <w:sz w:val="18"/>
                <w:szCs w:val="18"/>
              </w:rPr>
              <w:t>Construction and Infrastructure</w:t>
            </w:r>
          </w:p>
        </w:tc>
        <w:tc>
          <w:tcPr>
            <w:tcW w:w="4508" w:type="dxa"/>
          </w:tcPr>
          <w:p w:rsidR="00746653" w:rsidRPr="00746653" w:rsidRDefault="00746653" w:rsidP="00507592">
            <w:pPr>
              <w:jc w:val="center"/>
              <w:cnfStyle w:val="000000000000" w:firstRow="0" w:lastRow="0" w:firstColumn="0" w:lastColumn="0" w:oddVBand="0" w:evenVBand="0" w:oddHBand="0" w:evenHBand="0" w:firstRowFirstColumn="0" w:firstRowLastColumn="0" w:lastRowFirstColumn="0" w:lastRowLastColumn="0"/>
              <w:rPr>
                <w:rFonts w:ascii="Calibri" w:hAnsi="Calibri" w:cs="Calibri"/>
                <w:b/>
                <w:bCs/>
                <w:sz w:val="18"/>
                <w:szCs w:val="18"/>
              </w:rPr>
            </w:pPr>
            <w:r w:rsidRPr="00746653">
              <w:rPr>
                <w:rFonts w:ascii="Calibri" w:hAnsi="Calibri" w:cs="Calibri"/>
                <w:b/>
                <w:bCs/>
                <w:sz w:val="18"/>
                <w:szCs w:val="18"/>
              </w:rPr>
              <w:t>Cities and Space</w:t>
            </w:r>
          </w:p>
        </w:tc>
      </w:tr>
      <w:tr w:rsidR="00746653" w:rsidRPr="00507592" w:rsidTr="00746653">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2CC" w:themeFill="accent4" w:themeFillTint="33"/>
          </w:tcPr>
          <w:p w:rsidR="00746653" w:rsidRPr="00746653" w:rsidRDefault="00746653" w:rsidP="00AB1988">
            <w:pPr>
              <w:jc w:val="center"/>
              <w:rPr>
                <w:rFonts w:ascii="Calibri" w:hAnsi="Calibri" w:cs="Calibri"/>
              </w:rPr>
            </w:pPr>
            <w:r w:rsidRPr="00746653">
              <w:rPr>
                <w:rFonts w:ascii="Calibri" w:hAnsi="Calibri" w:cs="Calibri"/>
              </w:rPr>
              <w:t xml:space="preserve">SUBMISSION CATEGORIES: </w:t>
            </w:r>
            <w:r w:rsidRPr="00746653">
              <w:rPr>
                <w:rFonts w:ascii="Calibri" w:hAnsi="Calibri" w:cs="Calibri"/>
                <w:i/>
                <w:iCs/>
              </w:rPr>
              <w:t>Papers</w:t>
            </w:r>
            <w:r w:rsidRPr="00746653">
              <w:rPr>
                <w:rFonts w:ascii="Calibri" w:hAnsi="Calibri" w:cs="Calibri"/>
              </w:rPr>
              <w:t xml:space="preserve">, </w:t>
            </w:r>
            <w:r w:rsidRPr="00746653">
              <w:rPr>
                <w:rFonts w:ascii="Calibri" w:hAnsi="Calibri" w:cs="Calibri"/>
                <w:i/>
                <w:iCs/>
              </w:rPr>
              <w:t>Posters</w:t>
            </w:r>
            <w:r w:rsidRPr="00746653">
              <w:rPr>
                <w:rFonts w:ascii="Calibri" w:hAnsi="Calibri" w:cs="Calibri"/>
              </w:rPr>
              <w:t xml:space="preserve">, </w:t>
            </w:r>
            <w:r w:rsidRPr="00746653">
              <w:rPr>
                <w:rFonts w:ascii="Calibri" w:hAnsi="Calibri" w:cs="Calibri"/>
                <w:i/>
                <w:iCs/>
              </w:rPr>
              <w:t>Workshops</w:t>
            </w:r>
            <w:r w:rsidRPr="00746653">
              <w:rPr>
                <w:rFonts w:ascii="Calibri" w:hAnsi="Calibri" w:cs="Calibri"/>
              </w:rPr>
              <w:t xml:space="preserve">, </w:t>
            </w:r>
            <w:r w:rsidRPr="00746653">
              <w:rPr>
                <w:rFonts w:ascii="Calibri" w:hAnsi="Calibri" w:cs="Calibri"/>
                <w:i/>
                <w:iCs/>
              </w:rPr>
              <w:t>Technology Fair</w:t>
            </w:r>
          </w:p>
        </w:tc>
      </w:tr>
    </w:tbl>
    <w:p w:rsidR="004D10A5" w:rsidRPr="001E1D6C" w:rsidRDefault="004925C5" w:rsidP="00A909B6">
      <w:pPr>
        <w:shd w:val="clear" w:color="auto" w:fill="FFF2CC" w:themeFill="accent4" w:themeFillTint="33"/>
        <w:spacing w:before="160" w:line="240" w:lineRule="auto"/>
        <w:jc w:val="both"/>
        <w:rPr>
          <w:rFonts w:ascii="Calibri" w:hAnsi="Calibri" w:cs="Calibri"/>
          <w:b/>
          <w:bCs/>
          <w:color w:val="00B0F0"/>
          <w:sz w:val="30"/>
          <w:szCs w:val="30"/>
        </w:rPr>
      </w:pPr>
      <w:r w:rsidRPr="004925C5">
        <w:rPr>
          <w:rFonts w:ascii="Calibri" w:hAnsi="Calibri" w:cs="Calibri"/>
          <w:b/>
          <w:bCs/>
          <w:spacing w:val="20"/>
          <w:sz w:val="24"/>
          <w:szCs w:val="24"/>
          <w:shd w:val="clear" w:color="auto" w:fill="FFF2CC" w:themeFill="accent4" w:themeFillTint="33"/>
        </w:rPr>
        <w:t xml:space="preserve">All </w:t>
      </w:r>
      <w:r>
        <w:rPr>
          <w:rFonts w:ascii="Calibri" w:hAnsi="Calibri" w:cs="Calibri"/>
          <w:b/>
          <w:bCs/>
          <w:spacing w:val="20"/>
          <w:sz w:val="24"/>
          <w:szCs w:val="24"/>
          <w:shd w:val="clear" w:color="auto" w:fill="FFF2CC" w:themeFill="accent4" w:themeFillTint="33"/>
        </w:rPr>
        <w:t>s</w:t>
      </w:r>
      <w:r w:rsidR="004D10A5" w:rsidRPr="004925C5">
        <w:rPr>
          <w:rFonts w:ascii="Calibri" w:hAnsi="Calibri" w:cs="Calibri"/>
          <w:b/>
          <w:bCs/>
          <w:spacing w:val="20"/>
          <w:sz w:val="24"/>
          <w:szCs w:val="24"/>
          <w:shd w:val="clear" w:color="auto" w:fill="FFF2CC" w:themeFill="accent4" w:themeFillTint="33"/>
        </w:rPr>
        <w:t>ubmi</w:t>
      </w:r>
      <w:r w:rsidRPr="004925C5">
        <w:rPr>
          <w:rFonts w:ascii="Calibri" w:hAnsi="Calibri" w:cs="Calibri"/>
          <w:b/>
          <w:bCs/>
          <w:spacing w:val="20"/>
          <w:sz w:val="24"/>
          <w:szCs w:val="24"/>
          <w:shd w:val="clear" w:color="auto" w:fill="FFF2CC" w:themeFill="accent4" w:themeFillTint="33"/>
        </w:rPr>
        <w:t>ssion</w:t>
      </w:r>
      <w:r>
        <w:rPr>
          <w:rFonts w:ascii="Calibri" w:hAnsi="Calibri" w:cs="Calibri"/>
          <w:b/>
          <w:bCs/>
          <w:spacing w:val="20"/>
          <w:sz w:val="24"/>
          <w:szCs w:val="24"/>
          <w:shd w:val="clear" w:color="auto" w:fill="FFF2CC" w:themeFill="accent4" w:themeFillTint="33"/>
        </w:rPr>
        <w:t>s</w:t>
      </w:r>
      <w:r w:rsidRPr="004925C5">
        <w:rPr>
          <w:rFonts w:ascii="Calibri" w:hAnsi="Calibri" w:cs="Calibri"/>
          <w:b/>
          <w:bCs/>
          <w:spacing w:val="20"/>
          <w:sz w:val="24"/>
          <w:szCs w:val="24"/>
          <w:shd w:val="clear" w:color="auto" w:fill="FFF2CC" w:themeFill="accent4" w:themeFillTint="33"/>
        </w:rPr>
        <w:t xml:space="preserve"> are </w:t>
      </w:r>
      <w:r w:rsidR="004D10A5" w:rsidRPr="004925C5">
        <w:rPr>
          <w:rFonts w:ascii="Calibri" w:hAnsi="Calibri" w:cs="Calibri"/>
          <w:b/>
          <w:bCs/>
          <w:spacing w:val="20"/>
          <w:sz w:val="24"/>
          <w:szCs w:val="24"/>
          <w:shd w:val="clear" w:color="auto" w:fill="FFF2CC" w:themeFill="accent4" w:themeFillTint="33"/>
        </w:rPr>
        <w:t>at:</w:t>
      </w:r>
      <w:r w:rsidR="004D10A5" w:rsidRPr="004925C5">
        <w:rPr>
          <w:rFonts w:ascii="Calibri" w:hAnsi="Calibri" w:cs="Calibri"/>
          <w:b/>
          <w:bCs/>
          <w:sz w:val="24"/>
          <w:szCs w:val="24"/>
        </w:rPr>
        <w:t xml:space="preserve"> </w:t>
      </w:r>
      <w:hyperlink r:id="rId8" w:history="1">
        <w:r w:rsidR="004D10A5" w:rsidRPr="001E1D6C">
          <w:rPr>
            <w:rStyle w:val="Hyperlink"/>
            <w:rFonts w:ascii="Calibri" w:hAnsi="Calibri" w:cs="Calibri"/>
            <w:b/>
            <w:bCs/>
            <w:color w:val="00B0F0"/>
            <w:sz w:val="30"/>
            <w:szCs w:val="30"/>
          </w:rPr>
          <w:t>https://easychair.org/conferences/?conf=10thicat</w:t>
        </w:r>
      </w:hyperlink>
    </w:p>
    <w:tbl>
      <w:tblPr>
        <w:tblStyle w:val="GridTable1Light-Accent1"/>
        <w:tblW w:w="0" w:type="auto"/>
        <w:tblLook w:val="04A0" w:firstRow="1" w:lastRow="0" w:firstColumn="1" w:lastColumn="0" w:noHBand="0" w:noVBand="1"/>
      </w:tblPr>
      <w:tblGrid>
        <w:gridCol w:w="4508"/>
        <w:gridCol w:w="4508"/>
      </w:tblGrid>
      <w:tr w:rsidR="001E1D6C" w:rsidRPr="001E1D6C" w:rsidTr="00AB19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rsidR="001E1D6C" w:rsidRPr="001E1D6C" w:rsidRDefault="001E1D6C" w:rsidP="00AB1988">
            <w:pPr>
              <w:jc w:val="center"/>
              <w:rPr>
                <w:rFonts w:ascii="Calibri" w:hAnsi="Calibri" w:cs="Calibri"/>
              </w:rPr>
            </w:pPr>
            <w:r w:rsidRPr="001E1D6C">
              <w:rPr>
                <w:rFonts w:ascii="Calibri" w:hAnsi="Calibri" w:cs="Calibri"/>
              </w:rPr>
              <w:t>IMPORTANT DATES</w:t>
            </w:r>
          </w:p>
        </w:tc>
        <w:bookmarkStart w:id="0" w:name="_GoBack"/>
        <w:bookmarkEnd w:id="0"/>
      </w:tr>
      <w:tr w:rsidR="001E1D6C" w:rsidRPr="001E1D6C" w:rsidTr="00AB1988">
        <w:tc>
          <w:tcPr>
            <w:cnfStyle w:val="001000000000" w:firstRow="0" w:lastRow="0" w:firstColumn="1" w:lastColumn="0" w:oddVBand="0" w:evenVBand="0" w:oddHBand="0" w:evenHBand="0" w:firstRowFirstColumn="0" w:firstRowLastColumn="0" w:lastRowFirstColumn="0" w:lastRowLastColumn="0"/>
            <w:tcW w:w="4508" w:type="dxa"/>
          </w:tcPr>
          <w:p w:rsidR="001E1D6C" w:rsidRPr="00261C77" w:rsidRDefault="001E1D6C" w:rsidP="00AB1988">
            <w:pPr>
              <w:jc w:val="center"/>
            </w:pPr>
            <w:r w:rsidRPr="00261C77">
              <w:t>Initial Call for Participation</w:t>
            </w:r>
          </w:p>
        </w:tc>
        <w:tc>
          <w:tcPr>
            <w:tcW w:w="4508" w:type="dxa"/>
          </w:tcPr>
          <w:p w:rsidR="001E1D6C" w:rsidRPr="001E1D6C" w:rsidRDefault="001E1D6C" w:rsidP="00AB19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1D6C">
              <w:rPr>
                <w:sz w:val="20"/>
                <w:szCs w:val="20"/>
              </w:rPr>
              <w:t>August 9, 2021</w:t>
            </w:r>
          </w:p>
        </w:tc>
      </w:tr>
      <w:tr w:rsidR="001E1D6C" w:rsidRPr="001E1D6C" w:rsidTr="00AB1988">
        <w:tc>
          <w:tcPr>
            <w:cnfStyle w:val="001000000000" w:firstRow="0" w:lastRow="0" w:firstColumn="1" w:lastColumn="0" w:oddVBand="0" w:evenVBand="0" w:oddHBand="0" w:evenHBand="0" w:firstRowFirstColumn="0" w:firstRowLastColumn="0" w:lastRowFirstColumn="0" w:lastRowLastColumn="0"/>
            <w:tcW w:w="4508" w:type="dxa"/>
          </w:tcPr>
          <w:p w:rsidR="001E1D6C" w:rsidRPr="00261C77" w:rsidRDefault="001E1D6C" w:rsidP="00AB1988">
            <w:pPr>
              <w:jc w:val="center"/>
            </w:pPr>
            <w:r w:rsidRPr="00261C77">
              <w:t>Abstract submission deadline</w:t>
            </w:r>
          </w:p>
        </w:tc>
        <w:tc>
          <w:tcPr>
            <w:tcW w:w="4508" w:type="dxa"/>
          </w:tcPr>
          <w:p w:rsidR="001E1D6C" w:rsidRPr="001E1D6C" w:rsidRDefault="001E1D6C" w:rsidP="00AB1988">
            <w:pPr>
              <w:jc w:val="center"/>
              <w:cnfStyle w:val="000000000000" w:firstRow="0" w:lastRow="0" w:firstColumn="0" w:lastColumn="0" w:oddVBand="0" w:evenVBand="0" w:oddHBand="0" w:evenHBand="0" w:firstRowFirstColumn="0" w:firstRowLastColumn="0" w:lastRowFirstColumn="0" w:lastRowLastColumn="0"/>
              <w:rPr>
                <w:b/>
                <w:bCs/>
                <w:sz w:val="20"/>
                <w:szCs w:val="20"/>
              </w:rPr>
            </w:pPr>
            <w:r w:rsidRPr="001E1D6C">
              <w:rPr>
                <w:b/>
                <w:bCs/>
                <w:sz w:val="20"/>
                <w:szCs w:val="20"/>
              </w:rPr>
              <w:t>October 4, 2021</w:t>
            </w:r>
          </w:p>
        </w:tc>
      </w:tr>
      <w:tr w:rsidR="001E1D6C" w:rsidRPr="001E1D6C" w:rsidTr="00AB1988">
        <w:tc>
          <w:tcPr>
            <w:cnfStyle w:val="001000000000" w:firstRow="0" w:lastRow="0" w:firstColumn="1" w:lastColumn="0" w:oddVBand="0" w:evenVBand="0" w:oddHBand="0" w:evenHBand="0" w:firstRowFirstColumn="0" w:firstRowLastColumn="0" w:lastRowFirstColumn="0" w:lastRowLastColumn="0"/>
            <w:tcW w:w="4508" w:type="dxa"/>
          </w:tcPr>
          <w:p w:rsidR="001E1D6C" w:rsidRPr="00261C77" w:rsidRDefault="001E1D6C" w:rsidP="00AB1988">
            <w:pPr>
              <w:jc w:val="center"/>
            </w:pPr>
            <w:r w:rsidRPr="001E1D6C">
              <w:t>Notification of acceptance</w:t>
            </w:r>
          </w:p>
        </w:tc>
        <w:tc>
          <w:tcPr>
            <w:tcW w:w="4508" w:type="dxa"/>
          </w:tcPr>
          <w:p w:rsidR="001E1D6C" w:rsidRPr="001E1D6C" w:rsidRDefault="001E1D6C" w:rsidP="00AB19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1D6C">
              <w:rPr>
                <w:sz w:val="20"/>
                <w:szCs w:val="20"/>
              </w:rPr>
              <w:t>November 8, 2021</w:t>
            </w:r>
          </w:p>
        </w:tc>
      </w:tr>
      <w:tr w:rsidR="001E1D6C" w:rsidRPr="001E1D6C" w:rsidTr="00AB1988">
        <w:tc>
          <w:tcPr>
            <w:cnfStyle w:val="001000000000" w:firstRow="0" w:lastRow="0" w:firstColumn="1" w:lastColumn="0" w:oddVBand="0" w:evenVBand="0" w:oddHBand="0" w:evenHBand="0" w:firstRowFirstColumn="0" w:firstRowLastColumn="0" w:lastRowFirstColumn="0" w:lastRowLastColumn="0"/>
            <w:tcW w:w="4508" w:type="dxa"/>
          </w:tcPr>
          <w:p w:rsidR="001E1D6C" w:rsidRPr="002B1B6A" w:rsidRDefault="001E1D6C" w:rsidP="00AB1988">
            <w:pPr>
              <w:jc w:val="center"/>
            </w:pPr>
            <w:r w:rsidRPr="002B1B6A">
              <w:t>Full paper submission deadline</w:t>
            </w:r>
          </w:p>
        </w:tc>
        <w:tc>
          <w:tcPr>
            <w:tcW w:w="4508" w:type="dxa"/>
          </w:tcPr>
          <w:p w:rsidR="001E1D6C" w:rsidRPr="001E1D6C" w:rsidRDefault="001E1D6C" w:rsidP="00AB19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1D6C">
              <w:rPr>
                <w:sz w:val="20"/>
                <w:szCs w:val="20"/>
              </w:rPr>
              <w:t>January 10, 2022</w:t>
            </w:r>
          </w:p>
        </w:tc>
      </w:tr>
      <w:tr w:rsidR="001E1D6C" w:rsidRPr="001E1D6C" w:rsidTr="00AB1988">
        <w:tc>
          <w:tcPr>
            <w:cnfStyle w:val="001000000000" w:firstRow="0" w:lastRow="0" w:firstColumn="1" w:lastColumn="0" w:oddVBand="0" w:evenVBand="0" w:oddHBand="0" w:evenHBand="0" w:firstRowFirstColumn="0" w:firstRowLastColumn="0" w:lastRowFirstColumn="0" w:lastRowLastColumn="0"/>
            <w:tcW w:w="4508" w:type="dxa"/>
          </w:tcPr>
          <w:p w:rsidR="001E1D6C" w:rsidRPr="002B1B6A" w:rsidRDefault="001E1D6C" w:rsidP="00AB1988">
            <w:pPr>
              <w:jc w:val="center"/>
            </w:pPr>
            <w:r w:rsidRPr="002B1B6A">
              <w:t>Paper reviews and feedback</w:t>
            </w:r>
          </w:p>
        </w:tc>
        <w:tc>
          <w:tcPr>
            <w:tcW w:w="4508" w:type="dxa"/>
          </w:tcPr>
          <w:p w:rsidR="001E1D6C" w:rsidRPr="001E1D6C" w:rsidRDefault="001E1D6C" w:rsidP="00AB19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1D6C">
              <w:rPr>
                <w:sz w:val="20"/>
                <w:szCs w:val="20"/>
              </w:rPr>
              <w:t>March 14, 2022</w:t>
            </w:r>
          </w:p>
        </w:tc>
      </w:tr>
      <w:tr w:rsidR="001E1D6C" w:rsidRPr="001E1D6C" w:rsidTr="00AB1988">
        <w:tc>
          <w:tcPr>
            <w:cnfStyle w:val="001000000000" w:firstRow="0" w:lastRow="0" w:firstColumn="1" w:lastColumn="0" w:oddVBand="0" w:evenVBand="0" w:oddHBand="0" w:evenHBand="0" w:firstRowFirstColumn="0" w:firstRowLastColumn="0" w:lastRowFirstColumn="0" w:lastRowLastColumn="0"/>
            <w:tcW w:w="4508" w:type="dxa"/>
          </w:tcPr>
          <w:p w:rsidR="001E1D6C" w:rsidRDefault="001E1D6C" w:rsidP="00AB1988">
            <w:pPr>
              <w:jc w:val="center"/>
            </w:pPr>
            <w:r w:rsidRPr="002B1B6A">
              <w:t>Final paper submission</w:t>
            </w:r>
          </w:p>
        </w:tc>
        <w:tc>
          <w:tcPr>
            <w:tcW w:w="4508" w:type="dxa"/>
          </w:tcPr>
          <w:p w:rsidR="001E1D6C" w:rsidRPr="001E1D6C" w:rsidRDefault="001E1D6C" w:rsidP="00AB1988">
            <w:pPr>
              <w:jc w:val="center"/>
              <w:cnfStyle w:val="000000000000" w:firstRow="0" w:lastRow="0" w:firstColumn="0" w:lastColumn="0" w:oddVBand="0" w:evenVBand="0" w:oddHBand="0" w:evenHBand="0" w:firstRowFirstColumn="0" w:firstRowLastColumn="0" w:lastRowFirstColumn="0" w:lastRowLastColumn="0"/>
              <w:rPr>
                <w:sz w:val="20"/>
                <w:szCs w:val="20"/>
              </w:rPr>
            </w:pPr>
            <w:r w:rsidRPr="001E1D6C">
              <w:rPr>
                <w:sz w:val="20"/>
                <w:szCs w:val="20"/>
              </w:rPr>
              <w:t>April 18, 2022</w:t>
            </w:r>
          </w:p>
        </w:tc>
      </w:tr>
    </w:tbl>
    <w:p w:rsidR="001E1D6C" w:rsidRPr="004925C5" w:rsidRDefault="004D10A5" w:rsidP="0057148E">
      <w:pPr>
        <w:shd w:val="clear" w:color="auto" w:fill="DEEAF6" w:themeFill="accent1" w:themeFillTint="33"/>
        <w:spacing w:before="160" w:line="240" w:lineRule="auto"/>
        <w:jc w:val="center"/>
        <w:rPr>
          <w:rFonts w:ascii="Calibri" w:hAnsi="Calibri" w:cs="Calibri"/>
          <w:b/>
          <w:bCs/>
          <w:sz w:val="28"/>
          <w:szCs w:val="28"/>
        </w:rPr>
      </w:pPr>
      <w:r w:rsidRPr="004925C5">
        <w:rPr>
          <w:rFonts w:ascii="Calibri" w:hAnsi="Calibri" w:cs="Calibri"/>
          <w:b/>
          <w:bCs/>
          <w:sz w:val="28"/>
          <w:szCs w:val="28"/>
        </w:rPr>
        <w:t>ABSTRACT PREPARATION INSTRUCTIONS</w:t>
      </w:r>
      <w:r w:rsidR="004925C5" w:rsidRPr="004925C5">
        <w:rPr>
          <w:rFonts w:ascii="Calibri" w:hAnsi="Calibri" w:cs="Calibri"/>
          <w:b/>
          <w:bCs/>
          <w:sz w:val="28"/>
          <w:szCs w:val="28"/>
        </w:rPr>
        <w:t xml:space="preserve"> FOR ALL SUB</w:t>
      </w:r>
      <w:r w:rsidR="004925C5">
        <w:rPr>
          <w:rFonts w:ascii="Calibri" w:hAnsi="Calibri" w:cs="Calibri"/>
          <w:b/>
          <w:bCs/>
          <w:sz w:val="28"/>
          <w:szCs w:val="28"/>
        </w:rPr>
        <w:t>M</w:t>
      </w:r>
      <w:r w:rsidR="004925C5" w:rsidRPr="004925C5">
        <w:rPr>
          <w:rFonts w:ascii="Calibri" w:hAnsi="Calibri" w:cs="Calibri"/>
          <w:b/>
          <w:bCs/>
          <w:sz w:val="28"/>
          <w:szCs w:val="28"/>
        </w:rPr>
        <w:t>ISSION CATEGORIES</w:t>
      </w:r>
    </w:p>
    <w:tbl>
      <w:tblPr>
        <w:tblStyle w:val="GridTable1Light-Accent1"/>
        <w:tblW w:w="0" w:type="auto"/>
        <w:tblLook w:val="04A0" w:firstRow="1" w:lastRow="0" w:firstColumn="1" w:lastColumn="0" w:noHBand="0" w:noVBand="1"/>
      </w:tblPr>
      <w:tblGrid>
        <w:gridCol w:w="6374"/>
        <w:gridCol w:w="2642"/>
      </w:tblGrid>
      <w:tr w:rsidR="004925C5" w:rsidRPr="0057148E" w:rsidTr="005714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tcPr>
          <w:p w:rsidR="004925C5" w:rsidRPr="0057148E" w:rsidRDefault="0057148E" w:rsidP="004925C5">
            <w:pPr>
              <w:jc w:val="both"/>
              <w:rPr>
                <w:rFonts w:ascii="Calibri" w:hAnsi="Calibri" w:cs="Calibri"/>
                <w:bCs w:val="0"/>
                <w:color w:val="000000"/>
                <w:sz w:val="18"/>
                <w:szCs w:val="18"/>
                <w:lang w:val="en-US"/>
              </w:rPr>
            </w:pPr>
            <w:r w:rsidRPr="0057148E">
              <w:rPr>
                <w:rFonts w:ascii="Calibri" w:hAnsi="Calibri" w:cs="Calibri"/>
                <w:bCs w:val="0"/>
                <w:color w:val="000000"/>
                <w:sz w:val="18"/>
                <w:szCs w:val="18"/>
                <w:lang w:val="en-US"/>
              </w:rPr>
              <w:t>CONTENTS</w:t>
            </w:r>
          </w:p>
        </w:tc>
        <w:tc>
          <w:tcPr>
            <w:tcW w:w="2642" w:type="dxa"/>
          </w:tcPr>
          <w:p w:rsidR="004925C5" w:rsidRPr="0057148E" w:rsidRDefault="0057148E" w:rsidP="004925C5">
            <w:pPr>
              <w:jc w:val="both"/>
              <w:cnfStyle w:val="100000000000" w:firstRow="1" w:lastRow="0" w:firstColumn="0" w:lastColumn="0" w:oddVBand="0" w:evenVBand="0" w:oddHBand="0" w:evenHBand="0" w:firstRowFirstColumn="0" w:firstRowLastColumn="0" w:lastRowFirstColumn="0" w:lastRowLastColumn="0"/>
              <w:rPr>
                <w:rFonts w:ascii="Calibri" w:hAnsi="Calibri" w:cs="Calibri"/>
                <w:bCs w:val="0"/>
                <w:color w:val="000000"/>
                <w:sz w:val="18"/>
                <w:szCs w:val="18"/>
                <w:lang w:val="en-US"/>
              </w:rPr>
            </w:pPr>
            <w:r w:rsidRPr="0057148E">
              <w:rPr>
                <w:rFonts w:ascii="Calibri" w:hAnsi="Calibri" w:cs="Calibri"/>
                <w:bCs w:val="0"/>
                <w:color w:val="000000"/>
                <w:sz w:val="18"/>
                <w:szCs w:val="18"/>
                <w:lang w:val="en-US"/>
              </w:rPr>
              <w:t>SUBMISSION</w:t>
            </w:r>
          </w:p>
        </w:tc>
      </w:tr>
      <w:tr w:rsidR="004925C5" w:rsidRPr="0057148E" w:rsidTr="0057148E">
        <w:tc>
          <w:tcPr>
            <w:cnfStyle w:val="001000000000" w:firstRow="0" w:lastRow="0" w:firstColumn="1" w:lastColumn="0" w:oddVBand="0" w:evenVBand="0" w:oddHBand="0" w:evenHBand="0" w:firstRowFirstColumn="0" w:firstRowLastColumn="0" w:lastRowFirstColumn="0" w:lastRowLastColumn="0"/>
            <w:tcW w:w="6374" w:type="dxa"/>
          </w:tcPr>
          <w:p w:rsidR="0057148E" w:rsidRPr="0057148E" w:rsidRDefault="0057148E" w:rsidP="0057148E">
            <w:pPr>
              <w:pStyle w:val="NormalWeb"/>
              <w:numPr>
                <w:ilvl w:val="0"/>
                <w:numId w:val="3"/>
              </w:numPr>
              <w:spacing w:before="0" w:beforeAutospacing="0" w:after="120" w:afterAutospacing="0"/>
              <w:ind w:left="454" w:hanging="283"/>
              <w:contextualSpacing/>
              <w:jc w:val="both"/>
              <w:rPr>
                <w:rFonts w:ascii="Calibri" w:hAnsi="Calibri" w:cs="Calibri"/>
                <w:b w:val="0"/>
                <w:bCs w:val="0"/>
                <w:color w:val="000000"/>
                <w:sz w:val="18"/>
                <w:szCs w:val="18"/>
                <w:lang w:val="en-US"/>
              </w:rPr>
            </w:pPr>
            <w:r w:rsidRPr="0057148E">
              <w:rPr>
                <w:rFonts w:ascii="Calibri" w:hAnsi="Calibri" w:cs="Calibri"/>
                <w:b w:val="0"/>
                <w:bCs w:val="0"/>
                <w:color w:val="000000"/>
                <w:sz w:val="18"/>
                <w:szCs w:val="18"/>
                <w:lang w:val="en-US"/>
              </w:rPr>
              <w:t xml:space="preserve">Abstract title (not exceeding </w:t>
            </w:r>
            <w:r>
              <w:rPr>
                <w:rFonts w:ascii="Calibri" w:hAnsi="Calibri" w:cs="Calibri"/>
                <w:b w:val="0"/>
                <w:bCs w:val="0"/>
                <w:color w:val="000000"/>
                <w:sz w:val="18"/>
                <w:szCs w:val="18"/>
                <w:lang w:val="en-US"/>
              </w:rPr>
              <w:t>120 characters).</w:t>
            </w:r>
          </w:p>
          <w:p w:rsidR="0057148E" w:rsidRPr="0057148E" w:rsidRDefault="0057148E" w:rsidP="0057148E">
            <w:pPr>
              <w:pStyle w:val="NormalWeb"/>
              <w:numPr>
                <w:ilvl w:val="0"/>
                <w:numId w:val="3"/>
              </w:numPr>
              <w:spacing w:before="0" w:beforeAutospacing="0" w:after="120" w:afterAutospacing="0"/>
              <w:ind w:left="454" w:hanging="283"/>
              <w:contextualSpacing/>
              <w:jc w:val="both"/>
              <w:rPr>
                <w:rFonts w:ascii="Calibri" w:hAnsi="Calibri" w:cs="Calibri"/>
                <w:b w:val="0"/>
                <w:bCs w:val="0"/>
                <w:color w:val="000000"/>
                <w:sz w:val="18"/>
                <w:szCs w:val="18"/>
                <w:lang w:val="en-US"/>
              </w:rPr>
            </w:pPr>
            <w:r w:rsidRPr="0057148E">
              <w:rPr>
                <w:rFonts w:ascii="Calibri" w:hAnsi="Calibri" w:cs="Calibri"/>
                <w:b w:val="0"/>
                <w:bCs w:val="0"/>
                <w:color w:val="000000"/>
                <w:sz w:val="18"/>
                <w:szCs w:val="18"/>
                <w:lang w:val="en-US"/>
              </w:rPr>
              <w:t xml:space="preserve">Key words (4 – 8 key words should express the precise content of the </w:t>
            </w:r>
            <w:r w:rsidRPr="0057148E">
              <w:rPr>
                <w:rFonts w:ascii="Calibri" w:hAnsi="Calibri" w:cs="Calibri"/>
                <w:b w:val="0"/>
                <w:bCs w:val="0"/>
                <w:color w:val="000000"/>
                <w:sz w:val="18"/>
                <w:szCs w:val="18"/>
                <w:lang w:val="en-US"/>
              </w:rPr>
              <w:t>abstract</w:t>
            </w:r>
            <w:r w:rsidRPr="0057148E">
              <w:rPr>
                <w:rFonts w:ascii="Calibri" w:hAnsi="Calibri" w:cs="Calibri"/>
                <w:b w:val="0"/>
                <w:bCs w:val="0"/>
                <w:color w:val="000000"/>
                <w:sz w:val="18"/>
                <w:szCs w:val="18"/>
                <w:lang w:val="en-US"/>
              </w:rPr>
              <w:t>)</w:t>
            </w:r>
            <w:r>
              <w:rPr>
                <w:rFonts w:ascii="Calibri" w:hAnsi="Calibri" w:cs="Calibri"/>
                <w:b w:val="0"/>
                <w:bCs w:val="0"/>
                <w:color w:val="000000"/>
                <w:sz w:val="18"/>
                <w:szCs w:val="18"/>
                <w:lang w:val="en-US"/>
              </w:rPr>
              <w:t>.</w:t>
            </w:r>
            <w:r w:rsidRPr="0057148E">
              <w:rPr>
                <w:rFonts w:ascii="Calibri" w:hAnsi="Calibri" w:cs="Calibri"/>
                <w:b w:val="0"/>
                <w:bCs w:val="0"/>
                <w:color w:val="000000"/>
                <w:sz w:val="18"/>
                <w:szCs w:val="18"/>
                <w:lang w:val="en-US"/>
              </w:rPr>
              <w:t xml:space="preserve"> </w:t>
            </w:r>
          </w:p>
          <w:p w:rsidR="0057148E" w:rsidRPr="0057148E" w:rsidRDefault="0057148E" w:rsidP="0057148E">
            <w:pPr>
              <w:pStyle w:val="NormalWeb"/>
              <w:numPr>
                <w:ilvl w:val="0"/>
                <w:numId w:val="3"/>
              </w:numPr>
              <w:spacing w:before="0" w:beforeAutospacing="0" w:after="120" w:afterAutospacing="0"/>
              <w:ind w:left="454" w:hanging="283"/>
              <w:contextualSpacing/>
              <w:jc w:val="both"/>
              <w:rPr>
                <w:rFonts w:ascii="Calibri" w:hAnsi="Calibri" w:cs="Calibri"/>
                <w:b w:val="0"/>
                <w:bCs w:val="0"/>
                <w:color w:val="000000"/>
                <w:sz w:val="18"/>
                <w:szCs w:val="18"/>
                <w:lang w:val="en-US"/>
              </w:rPr>
            </w:pPr>
            <w:r w:rsidRPr="0057148E">
              <w:rPr>
                <w:rFonts w:ascii="Calibri" w:hAnsi="Calibri" w:cs="Calibri"/>
                <w:b w:val="0"/>
                <w:bCs w:val="0"/>
                <w:color w:val="000000"/>
                <w:sz w:val="18"/>
                <w:szCs w:val="18"/>
                <w:lang w:val="en-US"/>
              </w:rPr>
              <w:t>Author’s name (first name and surname/last-name).</w:t>
            </w:r>
          </w:p>
          <w:p w:rsidR="004925C5" w:rsidRPr="0057148E" w:rsidRDefault="0057148E" w:rsidP="0057148E">
            <w:pPr>
              <w:pStyle w:val="NormalWeb"/>
              <w:numPr>
                <w:ilvl w:val="0"/>
                <w:numId w:val="3"/>
              </w:numPr>
              <w:spacing w:before="0" w:beforeAutospacing="0" w:after="120" w:afterAutospacing="0"/>
              <w:ind w:left="454" w:hanging="283"/>
              <w:contextualSpacing/>
              <w:jc w:val="both"/>
              <w:rPr>
                <w:rFonts w:ascii="Calibri" w:hAnsi="Calibri" w:cs="Calibri"/>
                <w:b w:val="0"/>
                <w:bCs w:val="0"/>
                <w:color w:val="000000"/>
                <w:sz w:val="18"/>
                <w:szCs w:val="18"/>
                <w:lang w:val="en-US"/>
              </w:rPr>
            </w:pPr>
            <w:r w:rsidRPr="0057148E">
              <w:rPr>
                <w:rFonts w:ascii="Calibri" w:hAnsi="Calibri" w:cs="Calibri"/>
                <w:b w:val="0"/>
                <w:bCs w:val="0"/>
                <w:color w:val="000000"/>
                <w:sz w:val="18"/>
                <w:szCs w:val="18"/>
                <w:lang w:val="en-US"/>
              </w:rPr>
              <w:t xml:space="preserve">Authors’ affiliation should be concise and include full mailing address, telephone and fax numbers and email address if available.  Use superscript </w:t>
            </w:r>
            <w:proofErr w:type="gramStart"/>
            <w:r w:rsidRPr="0057148E">
              <w:rPr>
                <w:rFonts w:ascii="Calibri" w:hAnsi="Calibri" w:cs="Calibri"/>
                <w:b w:val="0"/>
                <w:bCs w:val="0"/>
                <w:color w:val="000000"/>
                <w:sz w:val="18"/>
                <w:szCs w:val="18"/>
                <w:vertAlign w:val="superscript"/>
                <w:lang w:val="en-US"/>
              </w:rPr>
              <w:t xml:space="preserve">1 </w:t>
            </w:r>
            <w:r w:rsidRPr="0057148E">
              <w:rPr>
                <w:rFonts w:ascii="Calibri" w:hAnsi="Calibri" w:cs="Calibri"/>
                <w:b w:val="0"/>
                <w:bCs w:val="0"/>
                <w:color w:val="000000"/>
                <w:sz w:val="18"/>
                <w:szCs w:val="18"/>
                <w:lang w:val="en-US"/>
              </w:rPr>
              <w:t>,</w:t>
            </w:r>
            <w:r w:rsidRPr="0057148E">
              <w:rPr>
                <w:rFonts w:ascii="Calibri" w:hAnsi="Calibri" w:cs="Calibri"/>
                <w:b w:val="0"/>
                <w:bCs w:val="0"/>
                <w:color w:val="000000"/>
                <w:sz w:val="18"/>
                <w:szCs w:val="18"/>
                <w:vertAlign w:val="superscript"/>
                <w:lang w:val="en-US"/>
              </w:rPr>
              <w:t>2</w:t>
            </w:r>
            <w:proofErr w:type="gramEnd"/>
            <w:r w:rsidRPr="0057148E">
              <w:rPr>
                <w:rFonts w:ascii="Calibri" w:hAnsi="Calibri" w:cs="Calibri"/>
                <w:b w:val="0"/>
                <w:bCs w:val="0"/>
                <w:color w:val="000000"/>
                <w:sz w:val="18"/>
                <w:szCs w:val="18"/>
                <w:vertAlign w:val="superscript"/>
                <w:lang w:val="en-US"/>
              </w:rPr>
              <w:t xml:space="preserve"> </w:t>
            </w:r>
            <w:r w:rsidRPr="0057148E">
              <w:rPr>
                <w:rFonts w:ascii="Calibri" w:hAnsi="Calibri" w:cs="Calibri"/>
                <w:b w:val="0"/>
                <w:bCs w:val="0"/>
                <w:color w:val="000000"/>
                <w:sz w:val="18"/>
                <w:szCs w:val="18"/>
                <w:lang w:val="en-US"/>
              </w:rPr>
              <w:t>,</w:t>
            </w:r>
            <w:r w:rsidRPr="0057148E">
              <w:rPr>
                <w:rFonts w:ascii="Calibri" w:hAnsi="Calibri" w:cs="Calibri"/>
                <w:b w:val="0"/>
                <w:bCs w:val="0"/>
                <w:color w:val="000000"/>
                <w:sz w:val="18"/>
                <w:szCs w:val="18"/>
                <w:vertAlign w:val="superscript"/>
                <w:lang w:val="en-US"/>
              </w:rPr>
              <w:t xml:space="preserve">3 </w:t>
            </w:r>
            <w:r w:rsidRPr="0057148E">
              <w:rPr>
                <w:rFonts w:ascii="Calibri" w:hAnsi="Calibri" w:cs="Calibri"/>
                <w:b w:val="0"/>
                <w:bCs w:val="0"/>
                <w:color w:val="000000"/>
                <w:sz w:val="18"/>
                <w:szCs w:val="18"/>
                <w:lang w:val="en-US"/>
              </w:rPr>
              <w:t>,when including more than one author to indicate order of authorship. The name and full postal address of the correspondence author should be clearly indicated. The authors’ affiliation should be centered.</w:t>
            </w:r>
          </w:p>
        </w:tc>
        <w:tc>
          <w:tcPr>
            <w:tcW w:w="2642" w:type="dxa"/>
          </w:tcPr>
          <w:p w:rsidR="004925C5" w:rsidRPr="0057148E" w:rsidRDefault="004925C5" w:rsidP="0057148E">
            <w:pPr>
              <w:pStyle w:val="ListParagraph"/>
              <w:numPr>
                <w:ilvl w:val="0"/>
                <w:numId w:val="4"/>
              </w:numPr>
              <w:ind w:left="317" w:hanging="283"/>
              <w:jc w:val="both"/>
              <w:cnfStyle w:val="000000000000" w:firstRow="0" w:lastRow="0" w:firstColumn="0" w:lastColumn="0" w:oddVBand="0" w:evenVBand="0" w:oddHBand="0" w:evenHBand="0" w:firstRowFirstColumn="0" w:firstRowLastColumn="0" w:lastRowFirstColumn="0" w:lastRowLastColumn="0"/>
              <w:rPr>
                <w:rFonts w:ascii="Calibri" w:hAnsi="Calibri" w:cs="Calibri"/>
                <w:sz w:val="18"/>
                <w:szCs w:val="18"/>
              </w:rPr>
            </w:pPr>
            <w:r w:rsidRPr="0057148E">
              <w:rPr>
                <w:rFonts w:ascii="Calibri" w:hAnsi="Calibri" w:cs="Calibri"/>
                <w:sz w:val="18"/>
                <w:szCs w:val="18"/>
              </w:rPr>
              <w:t xml:space="preserve">Authors should submit soft copies of their abstracts as an MS Word attachment to the </w:t>
            </w:r>
            <w:proofErr w:type="spellStart"/>
            <w:r w:rsidRPr="0057148E">
              <w:rPr>
                <w:rFonts w:ascii="Calibri" w:hAnsi="Calibri" w:cs="Calibri"/>
                <w:sz w:val="18"/>
                <w:szCs w:val="18"/>
              </w:rPr>
              <w:t>EasyChair</w:t>
            </w:r>
            <w:proofErr w:type="spellEnd"/>
            <w:r w:rsidRPr="0057148E">
              <w:rPr>
                <w:rFonts w:ascii="Calibri" w:hAnsi="Calibri" w:cs="Calibri"/>
                <w:sz w:val="18"/>
                <w:szCs w:val="18"/>
              </w:rPr>
              <w:t xml:space="preserve"> site using the link above.</w:t>
            </w:r>
          </w:p>
          <w:p w:rsidR="0057148E" w:rsidRPr="0057148E" w:rsidRDefault="0057148E" w:rsidP="0057148E">
            <w:pPr>
              <w:pStyle w:val="NormalWeb"/>
              <w:numPr>
                <w:ilvl w:val="0"/>
                <w:numId w:val="4"/>
              </w:numPr>
              <w:spacing w:before="0" w:beforeAutospacing="0" w:after="120" w:afterAutospacing="0"/>
              <w:ind w:left="317" w:hanging="283"/>
              <w:contextualSpacing/>
              <w:jc w:val="both"/>
              <w:cnfStyle w:val="000000000000" w:firstRow="0" w:lastRow="0" w:firstColumn="0" w:lastColumn="0" w:oddVBand="0" w:evenVBand="0" w:oddHBand="0" w:evenHBand="0" w:firstRowFirstColumn="0" w:firstRowLastColumn="0" w:lastRowFirstColumn="0" w:lastRowLastColumn="0"/>
              <w:rPr>
                <w:rFonts w:ascii="Calibri" w:hAnsi="Calibri" w:cs="Calibri"/>
                <w:color w:val="000000"/>
                <w:sz w:val="18"/>
                <w:szCs w:val="18"/>
                <w:lang w:val="en-US"/>
              </w:rPr>
            </w:pPr>
            <w:r w:rsidRPr="0057148E">
              <w:rPr>
                <w:rFonts w:ascii="Calibri" w:hAnsi="Calibri" w:cs="Calibri"/>
                <w:color w:val="000000"/>
                <w:sz w:val="18"/>
                <w:szCs w:val="18"/>
                <w:lang w:val="en-US"/>
              </w:rPr>
              <w:t>An abstract not exceed 300 words.</w:t>
            </w:r>
          </w:p>
        </w:tc>
      </w:tr>
      <w:tr w:rsidR="0057148E" w:rsidRPr="0057148E" w:rsidTr="00A909B6">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FFF2CC" w:themeFill="accent4" w:themeFillTint="33"/>
            <w:vAlign w:val="center"/>
          </w:tcPr>
          <w:p w:rsidR="0057148E" w:rsidRPr="0057148E" w:rsidRDefault="0057148E" w:rsidP="00A909B6">
            <w:pPr>
              <w:spacing w:before="40"/>
              <w:jc w:val="center"/>
              <w:rPr>
                <w:sz w:val="20"/>
                <w:szCs w:val="20"/>
              </w:rPr>
            </w:pPr>
            <w:r w:rsidRPr="0057148E">
              <w:rPr>
                <w:rFonts w:ascii="Calibri" w:hAnsi="Calibri" w:cs="Calibri"/>
                <w:sz w:val="20"/>
                <w:szCs w:val="20"/>
              </w:rPr>
              <w:t xml:space="preserve">For more information on ICAT conferences, please visit </w:t>
            </w:r>
            <w:hyperlink r:id="rId9" w:history="1">
              <w:r w:rsidRPr="0057148E">
                <w:rPr>
                  <w:rStyle w:val="Hyperlink"/>
                  <w:rFonts w:ascii="Arial" w:hAnsi="Arial" w:cs="Arial"/>
                  <w:color w:val="00B0F0"/>
                  <w:sz w:val="20"/>
                  <w:szCs w:val="20"/>
                </w:rPr>
                <w:t>www.appropriatetech.net</w:t>
              </w:r>
            </w:hyperlink>
            <w:r w:rsidRPr="0057148E">
              <w:rPr>
                <w:rStyle w:val="Hyperlink"/>
                <w:rFonts w:ascii="Arial" w:hAnsi="Arial" w:cs="Arial"/>
                <w:color w:val="auto"/>
                <w:sz w:val="20"/>
                <w:szCs w:val="20"/>
                <w:u w:val="none"/>
              </w:rPr>
              <w:t>.</w:t>
            </w:r>
          </w:p>
        </w:tc>
      </w:tr>
    </w:tbl>
    <w:p w:rsidR="00DF4076" w:rsidRDefault="00DF4076" w:rsidP="00A909B6"/>
    <w:sectPr w:rsidR="00DF4076" w:rsidSect="00507592">
      <w:headerReference w:type="default" r:id="rId10"/>
      <w:footerReference w:type="default" r:id="rId11"/>
      <w:pgSz w:w="11906" w:h="16838"/>
      <w:pgMar w:top="2127"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531" w:rsidRDefault="00784531" w:rsidP="00EC31E3">
      <w:pPr>
        <w:spacing w:after="0" w:line="240" w:lineRule="auto"/>
      </w:pPr>
      <w:r>
        <w:separator/>
      </w:r>
    </w:p>
  </w:endnote>
  <w:endnote w:type="continuationSeparator" w:id="0">
    <w:p w:rsidR="00784531" w:rsidRDefault="00784531" w:rsidP="00EC3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E3" w:rsidRDefault="00EC31E3" w:rsidP="00D26909">
    <w:pPr>
      <w:pBdr>
        <w:top w:val="single" w:sz="12" w:space="1" w:color="00B0F0"/>
      </w:pBdr>
    </w:pPr>
    <w:r>
      <w:rPr>
        <w:noProof/>
        <w:lang w:eastAsia="en-GB"/>
      </w:rPr>
      <w:drawing>
        <wp:inline distT="0" distB="0" distL="0" distR="0">
          <wp:extent cx="5731510" cy="807085"/>
          <wp:effectExtent l="0" t="0" r="254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0th ICAT  Letters Footer.png"/>
                  <pic:cNvPicPr/>
                </pic:nvPicPr>
                <pic:blipFill>
                  <a:blip r:embed="rId1">
                    <a:extLst>
                      <a:ext uri="{28A0092B-C50C-407E-A947-70E740481C1C}">
                        <a14:useLocalDpi xmlns:a14="http://schemas.microsoft.com/office/drawing/2010/main" val="0"/>
                      </a:ext>
                    </a:extLst>
                  </a:blip>
                  <a:stretch>
                    <a:fillRect/>
                  </a:stretch>
                </pic:blipFill>
                <pic:spPr>
                  <a:xfrm>
                    <a:off x="0" y="0"/>
                    <a:ext cx="5731510" cy="80708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531" w:rsidRDefault="00784531" w:rsidP="00EC31E3">
      <w:pPr>
        <w:spacing w:after="0" w:line="240" w:lineRule="auto"/>
      </w:pPr>
      <w:r>
        <w:separator/>
      </w:r>
    </w:p>
  </w:footnote>
  <w:footnote w:type="continuationSeparator" w:id="0">
    <w:p w:rsidR="00784531" w:rsidRDefault="00784531" w:rsidP="00EC31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1E3" w:rsidRPr="00EC31E3" w:rsidRDefault="004A63C3" w:rsidP="00EC31E3">
    <w:pPr>
      <w:tabs>
        <w:tab w:val="center" w:pos="4513"/>
      </w:tabs>
      <w:spacing w:after="0"/>
      <w:jc w:val="center"/>
      <w:rPr>
        <w:b/>
        <w:bCs/>
        <w:sz w:val="30"/>
        <w:szCs w:val="30"/>
      </w:rPr>
    </w:pPr>
    <w:r>
      <w:rPr>
        <w:b/>
        <w:bCs/>
        <w:noProof/>
        <w:lang w:eastAsia="en-GB"/>
      </w:rPr>
      <w:drawing>
        <wp:anchor distT="0" distB="0" distL="114300" distR="114300" simplePos="0" relativeHeight="251658240" behindDoc="1" locked="0" layoutInCell="1" allowOverlap="1" wp14:anchorId="66FFE01C" wp14:editId="0145887D">
          <wp:simplePos x="0" y="0"/>
          <wp:positionH relativeFrom="column">
            <wp:posOffset>122945</wp:posOffset>
          </wp:positionH>
          <wp:positionV relativeFrom="paragraph">
            <wp:posOffset>-434212</wp:posOffset>
          </wp:positionV>
          <wp:extent cx="5540188" cy="1453977"/>
          <wp:effectExtent l="0" t="0" r="381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dan-pyramids-gkadoda2014.png"/>
                  <pic:cNvPicPr/>
                </pic:nvPicPr>
                <pic:blipFill>
                  <a:blip r:embed="rId1" cstate="print">
                    <a:extLst>
                      <a:ext uri="{BEBA8EAE-BF5A-486C-A8C5-ECC9F3942E4B}">
                        <a14:imgProps xmlns:a14="http://schemas.microsoft.com/office/drawing/2010/main">
                          <a14:imgLayer r:embed="rId2">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5573234" cy="146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EC31E3" w:rsidRPr="00EC31E3">
      <w:rPr>
        <w:b/>
        <w:bCs/>
        <w:sz w:val="30"/>
        <w:szCs w:val="30"/>
      </w:rPr>
      <w:t>10th International Conference on Appropriate Technology (10th ICAT)</w:t>
    </w:r>
  </w:p>
  <w:p w:rsidR="00EC31E3" w:rsidRPr="00EC31E3" w:rsidRDefault="00EC31E3" w:rsidP="00EC31E3">
    <w:pPr>
      <w:spacing w:after="0"/>
      <w:jc w:val="center"/>
      <w:rPr>
        <w:b/>
        <w:bCs/>
        <w:i/>
        <w:iCs/>
      </w:rPr>
    </w:pPr>
    <w:r w:rsidRPr="00EC31E3">
      <w:rPr>
        <w:b/>
        <w:bCs/>
        <w:i/>
        <w:iCs/>
      </w:rPr>
      <w:t>With the Theme</w:t>
    </w:r>
  </w:p>
  <w:p w:rsidR="00EC31E3" w:rsidRPr="00EC31E3" w:rsidRDefault="00EC31E3" w:rsidP="00EC31E3">
    <w:pPr>
      <w:spacing w:after="0"/>
      <w:jc w:val="center"/>
      <w:rPr>
        <w:b/>
        <w:bCs/>
        <w:spacing w:val="20"/>
        <w:sz w:val="26"/>
        <w:szCs w:val="26"/>
      </w:rPr>
    </w:pPr>
    <w:r w:rsidRPr="00EC31E3">
      <w:rPr>
        <w:b/>
        <w:bCs/>
        <w:spacing w:val="20"/>
        <w:sz w:val="26"/>
        <w:szCs w:val="26"/>
      </w:rPr>
      <w:t>Enhancing Peace and Governance through Appropriate Technology:</w:t>
    </w:r>
  </w:p>
  <w:p w:rsidR="00EC31E3" w:rsidRPr="00EC31E3" w:rsidRDefault="00EC31E3" w:rsidP="00EC31E3">
    <w:pPr>
      <w:spacing w:after="0"/>
      <w:jc w:val="center"/>
      <w:rPr>
        <w:b/>
        <w:bCs/>
        <w:sz w:val="24"/>
        <w:szCs w:val="24"/>
      </w:rPr>
    </w:pPr>
    <w:r w:rsidRPr="00EC31E3">
      <w:rPr>
        <w:b/>
        <w:bCs/>
        <w:sz w:val="24"/>
        <w:szCs w:val="24"/>
      </w:rPr>
      <w:t>Reimagining Sustainable Community Wellbeing in an Era of Global Climate Change</w:t>
    </w:r>
  </w:p>
  <w:p w:rsidR="00EC31E3" w:rsidRPr="00EC31E3" w:rsidRDefault="00EC31E3" w:rsidP="00507592">
    <w:pPr>
      <w:pBdr>
        <w:bottom w:val="single" w:sz="12" w:space="1" w:color="FFF2CC" w:themeColor="accent4" w:themeTint="33"/>
      </w:pBdr>
      <w:spacing w:after="0"/>
      <w:jc w:val="center"/>
      <w:rPr>
        <w:b/>
        <w:bCs/>
        <w:sz w:val="20"/>
        <w:szCs w:val="20"/>
      </w:rPr>
    </w:pPr>
    <w:r w:rsidRPr="00EC31E3">
      <w:rPr>
        <w:b/>
        <w:bCs/>
        <w:sz w:val="20"/>
        <w:szCs w:val="20"/>
      </w:rPr>
      <w:t>November 22-25, 2022 – Khartoum, Sudan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6297"/>
    <w:multiLevelType w:val="hybridMultilevel"/>
    <w:tmpl w:val="D346E622"/>
    <w:lvl w:ilvl="0" w:tplc="61988B7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342A23"/>
    <w:multiLevelType w:val="hybridMultilevel"/>
    <w:tmpl w:val="5B26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2793B"/>
    <w:multiLevelType w:val="hybridMultilevel"/>
    <w:tmpl w:val="D346E622"/>
    <w:lvl w:ilvl="0" w:tplc="61988B70">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2968A2"/>
    <w:multiLevelType w:val="multilevel"/>
    <w:tmpl w:val="C8166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revisionView w:insDel="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1E3"/>
    <w:rsid w:val="0000602F"/>
    <w:rsid w:val="0000628D"/>
    <w:rsid w:val="00006A49"/>
    <w:rsid w:val="000132CC"/>
    <w:rsid w:val="000151C0"/>
    <w:rsid w:val="0001555B"/>
    <w:rsid w:val="00022720"/>
    <w:rsid w:val="000305F6"/>
    <w:rsid w:val="00035FE5"/>
    <w:rsid w:val="00040D40"/>
    <w:rsid w:val="00047081"/>
    <w:rsid w:val="00047175"/>
    <w:rsid w:val="00051782"/>
    <w:rsid w:val="00053A7B"/>
    <w:rsid w:val="00057149"/>
    <w:rsid w:val="000641E6"/>
    <w:rsid w:val="0006519B"/>
    <w:rsid w:val="0006544B"/>
    <w:rsid w:val="000714C1"/>
    <w:rsid w:val="00076D5E"/>
    <w:rsid w:val="000770DA"/>
    <w:rsid w:val="00080FE0"/>
    <w:rsid w:val="0008140A"/>
    <w:rsid w:val="000829FA"/>
    <w:rsid w:val="00082F5B"/>
    <w:rsid w:val="000832F7"/>
    <w:rsid w:val="0008350D"/>
    <w:rsid w:val="00083897"/>
    <w:rsid w:val="00093DB9"/>
    <w:rsid w:val="00096982"/>
    <w:rsid w:val="000A3AC5"/>
    <w:rsid w:val="000A6F6D"/>
    <w:rsid w:val="000B2FCD"/>
    <w:rsid w:val="000C008D"/>
    <w:rsid w:val="000C0B40"/>
    <w:rsid w:val="000C28BE"/>
    <w:rsid w:val="000C2B14"/>
    <w:rsid w:val="000C6E46"/>
    <w:rsid w:val="000D40A0"/>
    <w:rsid w:val="000D7056"/>
    <w:rsid w:val="000D730B"/>
    <w:rsid w:val="000D7872"/>
    <w:rsid w:val="000F46A4"/>
    <w:rsid w:val="000F4EDE"/>
    <w:rsid w:val="000F5AE0"/>
    <w:rsid w:val="000F660D"/>
    <w:rsid w:val="001024DE"/>
    <w:rsid w:val="001130D5"/>
    <w:rsid w:val="001156F1"/>
    <w:rsid w:val="001210EA"/>
    <w:rsid w:val="0012568E"/>
    <w:rsid w:val="001272D8"/>
    <w:rsid w:val="0013261E"/>
    <w:rsid w:val="00133A0C"/>
    <w:rsid w:val="00135D67"/>
    <w:rsid w:val="00137116"/>
    <w:rsid w:val="0014294B"/>
    <w:rsid w:val="00150F6B"/>
    <w:rsid w:val="00152832"/>
    <w:rsid w:val="00155379"/>
    <w:rsid w:val="00155F6E"/>
    <w:rsid w:val="00161304"/>
    <w:rsid w:val="00161F91"/>
    <w:rsid w:val="00162199"/>
    <w:rsid w:val="00163B75"/>
    <w:rsid w:val="00171573"/>
    <w:rsid w:val="00182FDE"/>
    <w:rsid w:val="001854A5"/>
    <w:rsid w:val="001870D7"/>
    <w:rsid w:val="00194151"/>
    <w:rsid w:val="001971A2"/>
    <w:rsid w:val="001A19F7"/>
    <w:rsid w:val="001A39DF"/>
    <w:rsid w:val="001A449F"/>
    <w:rsid w:val="001A71D8"/>
    <w:rsid w:val="001B0F10"/>
    <w:rsid w:val="001C04A4"/>
    <w:rsid w:val="001C2C35"/>
    <w:rsid w:val="001C508B"/>
    <w:rsid w:val="001D4E46"/>
    <w:rsid w:val="001E0D59"/>
    <w:rsid w:val="001E1D4A"/>
    <w:rsid w:val="001E1D6C"/>
    <w:rsid w:val="001E7286"/>
    <w:rsid w:val="001F75B0"/>
    <w:rsid w:val="001F7872"/>
    <w:rsid w:val="001F7C0B"/>
    <w:rsid w:val="002102C5"/>
    <w:rsid w:val="0021206B"/>
    <w:rsid w:val="00214735"/>
    <w:rsid w:val="002157A9"/>
    <w:rsid w:val="00217AEB"/>
    <w:rsid w:val="002225B2"/>
    <w:rsid w:val="0022593D"/>
    <w:rsid w:val="00232FB5"/>
    <w:rsid w:val="00240110"/>
    <w:rsid w:val="0025388D"/>
    <w:rsid w:val="00261D5F"/>
    <w:rsid w:val="0026221C"/>
    <w:rsid w:val="002638A1"/>
    <w:rsid w:val="00264359"/>
    <w:rsid w:val="00265E6F"/>
    <w:rsid w:val="00273890"/>
    <w:rsid w:val="0027457D"/>
    <w:rsid w:val="0027659A"/>
    <w:rsid w:val="00282549"/>
    <w:rsid w:val="0028386F"/>
    <w:rsid w:val="002842A7"/>
    <w:rsid w:val="002875AA"/>
    <w:rsid w:val="00290137"/>
    <w:rsid w:val="00296322"/>
    <w:rsid w:val="0029683A"/>
    <w:rsid w:val="002A1525"/>
    <w:rsid w:val="002A177F"/>
    <w:rsid w:val="002B0707"/>
    <w:rsid w:val="002B088E"/>
    <w:rsid w:val="002B2B0D"/>
    <w:rsid w:val="002B38E6"/>
    <w:rsid w:val="002B653C"/>
    <w:rsid w:val="002C2DA0"/>
    <w:rsid w:val="002C5FFD"/>
    <w:rsid w:val="002D7E0E"/>
    <w:rsid w:val="002E53D4"/>
    <w:rsid w:val="002F485B"/>
    <w:rsid w:val="0030046B"/>
    <w:rsid w:val="00300B92"/>
    <w:rsid w:val="00302C36"/>
    <w:rsid w:val="00303E41"/>
    <w:rsid w:val="00306E7E"/>
    <w:rsid w:val="0031544D"/>
    <w:rsid w:val="00315A1D"/>
    <w:rsid w:val="00316841"/>
    <w:rsid w:val="00317A58"/>
    <w:rsid w:val="00320374"/>
    <w:rsid w:val="0032193F"/>
    <w:rsid w:val="00321B4A"/>
    <w:rsid w:val="00325F9C"/>
    <w:rsid w:val="00327A39"/>
    <w:rsid w:val="00327EC9"/>
    <w:rsid w:val="003328AA"/>
    <w:rsid w:val="00332A97"/>
    <w:rsid w:val="00333EAE"/>
    <w:rsid w:val="00334B30"/>
    <w:rsid w:val="003362E1"/>
    <w:rsid w:val="00342B3C"/>
    <w:rsid w:val="00344947"/>
    <w:rsid w:val="00345C16"/>
    <w:rsid w:val="00346595"/>
    <w:rsid w:val="0035487F"/>
    <w:rsid w:val="00357549"/>
    <w:rsid w:val="003636E2"/>
    <w:rsid w:val="0036439A"/>
    <w:rsid w:val="00367747"/>
    <w:rsid w:val="0037231C"/>
    <w:rsid w:val="00372FAC"/>
    <w:rsid w:val="00373C01"/>
    <w:rsid w:val="003751B1"/>
    <w:rsid w:val="003758D1"/>
    <w:rsid w:val="00376198"/>
    <w:rsid w:val="003811D6"/>
    <w:rsid w:val="003923ED"/>
    <w:rsid w:val="00392DE1"/>
    <w:rsid w:val="00392FB0"/>
    <w:rsid w:val="00395FBF"/>
    <w:rsid w:val="003974CF"/>
    <w:rsid w:val="003B420D"/>
    <w:rsid w:val="003B6F2F"/>
    <w:rsid w:val="003C0411"/>
    <w:rsid w:val="003C2262"/>
    <w:rsid w:val="003C26E1"/>
    <w:rsid w:val="003D7DBD"/>
    <w:rsid w:val="003E0752"/>
    <w:rsid w:val="003E18D3"/>
    <w:rsid w:val="003E61B4"/>
    <w:rsid w:val="003F1B40"/>
    <w:rsid w:val="003F3C1B"/>
    <w:rsid w:val="003F555E"/>
    <w:rsid w:val="003F5BD5"/>
    <w:rsid w:val="003F5EF9"/>
    <w:rsid w:val="00403BCD"/>
    <w:rsid w:val="00411DBF"/>
    <w:rsid w:val="00412333"/>
    <w:rsid w:val="00412AEE"/>
    <w:rsid w:val="004133A8"/>
    <w:rsid w:val="0042075B"/>
    <w:rsid w:val="00425202"/>
    <w:rsid w:val="00442520"/>
    <w:rsid w:val="0044282D"/>
    <w:rsid w:val="00450FE0"/>
    <w:rsid w:val="00461F2A"/>
    <w:rsid w:val="0046249E"/>
    <w:rsid w:val="00462612"/>
    <w:rsid w:val="00465744"/>
    <w:rsid w:val="00467A02"/>
    <w:rsid w:val="0047176E"/>
    <w:rsid w:val="0047431B"/>
    <w:rsid w:val="004749F3"/>
    <w:rsid w:val="00474B9A"/>
    <w:rsid w:val="00476560"/>
    <w:rsid w:val="0048627A"/>
    <w:rsid w:val="00486D74"/>
    <w:rsid w:val="004925C5"/>
    <w:rsid w:val="00494BD4"/>
    <w:rsid w:val="004A1143"/>
    <w:rsid w:val="004A3C24"/>
    <w:rsid w:val="004A63C3"/>
    <w:rsid w:val="004B0C6F"/>
    <w:rsid w:val="004B2A8F"/>
    <w:rsid w:val="004B323F"/>
    <w:rsid w:val="004B45A3"/>
    <w:rsid w:val="004B6FA0"/>
    <w:rsid w:val="004C00F5"/>
    <w:rsid w:val="004C0382"/>
    <w:rsid w:val="004C14F1"/>
    <w:rsid w:val="004C1953"/>
    <w:rsid w:val="004C2CE8"/>
    <w:rsid w:val="004C7DA8"/>
    <w:rsid w:val="004D10A5"/>
    <w:rsid w:val="004D73FA"/>
    <w:rsid w:val="004E2198"/>
    <w:rsid w:val="004E6387"/>
    <w:rsid w:val="004E6C84"/>
    <w:rsid w:val="004E6D74"/>
    <w:rsid w:val="004E6E47"/>
    <w:rsid w:val="004F36DC"/>
    <w:rsid w:val="00503619"/>
    <w:rsid w:val="0050587B"/>
    <w:rsid w:val="00507592"/>
    <w:rsid w:val="00516306"/>
    <w:rsid w:val="00521A8B"/>
    <w:rsid w:val="00525683"/>
    <w:rsid w:val="00532E20"/>
    <w:rsid w:val="00541780"/>
    <w:rsid w:val="00542C52"/>
    <w:rsid w:val="00554F76"/>
    <w:rsid w:val="0055751B"/>
    <w:rsid w:val="0056014A"/>
    <w:rsid w:val="00560478"/>
    <w:rsid w:val="00561577"/>
    <w:rsid w:val="00563558"/>
    <w:rsid w:val="00566CA8"/>
    <w:rsid w:val="00566F86"/>
    <w:rsid w:val="0057148E"/>
    <w:rsid w:val="00572423"/>
    <w:rsid w:val="00576360"/>
    <w:rsid w:val="00576502"/>
    <w:rsid w:val="005868CC"/>
    <w:rsid w:val="00587781"/>
    <w:rsid w:val="005940DA"/>
    <w:rsid w:val="00595E30"/>
    <w:rsid w:val="005A1013"/>
    <w:rsid w:val="005B0D2C"/>
    <w:rsid w:val="005B14DE"/>
    <w:rsid w:val="005B4142"/>
    <w:rsid w:val="005B559A"/>
    <w:rsid w:val="005B5899"/>
    <w:rsid w:val="005B7A5B"/>
    <w:rsid w:val="005C52B9"/>
    <w:rsid w:val="005D1A3B"/>
    <w:rsid w:val="005D212B"/>
    <w:rsid w:val="005D3C9D"/>
    <w:rsid w:val="005D4BF5"/>
    <w:rsid w:val="005E66D0"/>
    <w:rsid w:val="005F6578"/>
    <w:rsid w:val="005F698D"/>
    <w:rsid w:val="005F6EB2"/>
    <w:rsid w:val="006006B8"/>
    <w:rsid w:val="00607722"/>
    <w:rsid w:val="00613A35"/>
    <w:rsid w:val="00613A3A"/>
    <w:rsid w:val="006143C0"/>
    <w:rsid w:val="00615888"/>
    <w:rsid w:val="006164B1"/>
    <w:rsid w:val="00625235"/>
    <w:rsid w:val="00626903"/>
    <w:rsid w:val="00630FB8"/>
    <w:rsid w:val="00631B5F"/>
    <w:rsid w:val="006509AF"/>
    <w:rsid w:val="00651B65"/>
    <w:rsid w:val="006546B7"/>
    <w:rsid w:val="00657786"/>
    <w:rsid w:val="00657B15"/>
    <w:rsid w:val="00665E4C"/>
    <w:rsid w:val="00672486"/>
    <w:rsid w:val="00675428"/>
    <w:rsid w:val="00675F4D"/>
    <w:rsid w:val="00683819"/>
    <w:rsid w:val="00687B67"/>
    <w:rsid w:val="006905B6"/>
    <w:rsid w:val="0069171C"/>
    <w:rsid w:val="006A01DB"/>
    <w:rsid w:val="006A1962"/>
    <w:rsid w:val="006A4D75"/>
    <w:rsid w:val="006C2AA2"/>
    <w:rsid w:val="006C71A6"/>
    <w:rsid w:val="006D2011"/>
    <w:rsid w:val="006D237A"/>
    <w:rsid w:val="006E5791"/>
    <w:rsid w:val="006E7057"/>
    <w:rsid w:val="006F1222"/>
    <w:rsid w:val="006F1312"/>
    <w:rsid w:val="006F29B9"/>
    <w:rsid w:val="006F480F"/>
    <w:rsid w:val="006F6456"/>
    <w:rsid w:val="006F68D2"/>
    <w:rsid w:val="006F6A76"/>
    <w:rsid w:val="00701BCA"/>
    <w:rsid w:val="00702E28"/>
    <w:rsid w:val="00711C32"/>
    <w:rsid w:val="0071245F"/>
    <w:rsid w:val="00726C5A"/>
    <w:rsid w:val="00736071"/>
    <w:rsid w:val="0074215C"/>
    <w:rsid w:val="00745160"/>
    <w:rsid w:val="00746653"/>
    <w:rsid w:val="00751338"/>
    <w:rsid w:val="007548FB"/>
    <w:rsid w:val="0075514B"/>
    <w:rsid w:val="00757CA5"/>
    <w:rsid w:val="007622D8"/>
    <w:rsid w:val="00771B1E"/>
    <w:rsid w:val="00774045"/>
    <w:rsid w:val="00784531"/>
    <w:rsid w:val="007A245A"/>
    <w:rsid w:val="007A6D49"/>
    <w:rsid w:val="007B00AD"/>
    <w:rsid w:val="007B27BD"/>
    <w:rsid w:val="007B474C"/>
    <w:rsid w:val="007C33AD"/>
    <w:rsid w:val="007C3A13"/>
    <w:rsid w:val="007C6357"/>
    <w:rsid w:val="007D0BAF"/>
    <w:rsid w:val="007D50FB"/>
    <w:rsid w:val="007D6078"/>
    <w:rsid w:val="007E3070"/>
    <w:rsid w:val="007E4683"/>
    <w:rsid w:val="007F4C4D"/>
    <w:rsid w:val="007F4D35"/>
    <w:rsid w:val="00801790"/>
    <w:rsid w:val="00804526"/>
    <w:rsid w:val="00806329"/>
    <w:rsid w:val="008178D4"/>
    <w:rsid w:val="00821A85"/>
    <w:rsid w:val="00822D42"/>
    <w:rsid w:val="00825845"/>
    <w:rsid w:val="0083417C"/>
    <w:rsid w:val="00836FA1"/>
    <w:rsid w:val="00854EE7"/>
    <w:rsid w:val="008742A4"/>
    <w:rsid w:val="008770AF"/>
    <w:rsid w:val="008772C4"/>
    <w:rsid w:val="008802A8"/>
    <w:rsid w:val="00885E20"/>
    <w:rsid w:val="008A3C36"/>
    <w:rsid w:val="008A5751"/>
    <w:rsid w:val="008B3BAC"/>
    <w:rsid w:val="008B4AC6"/>
    <w:rsid w:val="008B651C"/>
    <w:rsid w:val="008C05A9"/>
    <w:rsid w:val="008C2E2C"/>
    <w:rsid w:val="008D126A"/>
    <w:rsid w:val="008D4253"/>
    <w:rsid w:val="008D7EF7"/>
    <w:rsid w:val="008E46F4"/>
    <w:rsid w:val="008E4C03"/>
    <w:rsid w:val="008F210E"/>
    <w:rsid w:val="008F5D7E"/>
    <w:rsid w:val="008F79E7"/>
    <w:rsid w:val="00900341"/>
    <w:rsid w:val="00900856"/>
    <w:rsid w:val="00902CCE"/>
    <w:rsid w:val="00902F32"/>
    <w:rsid w:val="00903EE4"/>
    <w:rsid w:val="009129AC"/>
    <w:rsid w:val="00913941"/>
    <w:rsid w:val="00914F28"/>
    <w:rsid w:val="00915CFF"/>
    <w:rsid w:val="009166BD"/>
    <w:rsid w:val="00917CE0"/>
    <w:rsid w:val="00926B80"/>
    <w:rsid w:val="00935546"/>
    <w:rsid w:val="00935557"/>
    <w:rsid w:val="0094467C"/>
    <w:rsid w:val="00944B5B"/>
    <w:rsid w:val="00944F7F"/>
    <w:rsid w:val="00945D0E"/>
    <w:rsid w:val="00946AC7"/>
    <w:rsid w:val="00946FE7"/>
    <w:rsid w:val="00950708"/>
    <w:rsid w:val="00956106"/>
    <w:rsid w:val="009606C7"/>
    <w:rsid w:val="00971C4D"/>
    <w:rsid w:val="00972E0D"/>
    <w:rsid w:val="009818D9"/>
    <w:rsid w:val="00981EC4"/>
    <w:rsid w:val="00984B68"/>
    <w:rsid w:val="00990590"/>
    <w:rsid w:val="009A650E"/>
    <w:rsid w:val="009A720B"/>
    <w:rsid w:val="009A7223"/>
    <w:rsid w:val="009B0D81"/>
    <w:rsid w:val="009B343E"/>
    <w:rsid w:val="009D3748"/>
    <w:rsid w:val="009D4B55"/>
    <w:rsid w:val="009D62B7"/>
    <w:rsid w:val="009E0D5C"/>
    <w:rsid w:val="009E5146"/>
    <w:rsid w:val="009E55D1"/>
    <w:rsid w:val="009F233D"/>
    <w:rsid w:val="009F589A"/>
    <w:rsid w:val="009F7CB4"/>
    <w:rsid w:val="00A007B2"/>
    <w:rsid w:val="00A07B6A"/>
    <w:rsid w:val="00A130B5"/>
    <w:rsid w:val="00A140A7"/>
    <w:rsid w:val="00A1797C"/>
    <w:rsid w:val="00A22A27"/>
    <w:rsid w:val="00A24321"/>
    <w:rsid w:val="00A24E0A"/>
    <w:rsid w:val="00A2516B"/>
    <w:rsid w:val="00A301D5"/>
    <w:rsid w:val="00A32C50"/>
    <w:rsid w:val="00A3450A"/>
    <w:rsid w:val="00A365F9"/>
    <w:rsid w:val="00A36981"/>
    <w:rsid w:val="00A4574D"/>
    <w:rsid w:val="00A47A29"/>
    <w:rsid w:val="00A50B54"/>
    <w:rsid w:val="00A52803"/>
    <w:rsid w:val="00A6122C"/>
    <w:rsid w:val="00A66091"/>
    <w:rsid w:val="00A73816"/>
    <w:rsid w:val="00A75E4B"/>
    <w:rsid w:val="00A7686E"/>
    <w:rsid w:val="00A83365"/>
    <w:rsid w:val="00A84649"/>
    <w:rsid w:val="00A84888"/>
    <w:rsid w:val="00A909B6"/>
    <w:rsid w:val="00A91BFB"/>
    <w:rsid w:val="00A96569"/>
    <w:rsid w:val="00AA0121"/>
    <w:rsid w:val="00AA133D"/>
    <w:rsid w:val="00AA1CA5"/>
    <w:rsid w:val="00AB1C15"/>
    <w:rsid w:val="00AB2632"/>
    <w:rsid w:val="00AC05AC"/>
    <w:rsid w:val="00AC334F"/>
    <w:rsid w:val="00AC5120"/>
    <w:rsid w:val="00AC6C4A"/>
    <w:rsid w:val="00AD28C3"/>
    <w:rsid w:val="00AD7A13"/>
    <w:rsid w:val="00AE3F30"/>
    <w:rsid w:val="00AE4865"/>
    <w:rsid w:val="00AE54F6"/>
    <w:rsid w:val="00AE7BA1"/>
    <w:rsid w:val="00AF15CF"/>
    <w:rsid w:val="00AF5B67"/>
    <w:rsid w:val="00AF66AB"/>
    <w:rsid w:val="00B00838"/>
    <w:rsid w:val="00B013EB"/>
    <w:rsid w:val="00B01828"/>
    <w:rsid w:val="00B01983"/>
    <w:rsid w:val="00B05C98"/>
    <w:rsid w:val="00B1241E"/>
    <w:rsid w:val="00B12B18"/>
    <w:rsid w:val="00B14CA1"/>
    <w:rsid w:val="00B1682F"/>
    <w:rsid w:val="00B17B94"/>
    <w:rsid w:val="00B235BB"/>
    <w:rsid w:val="00B30267"/>
    <w:rsid w:val="00B31117"/>
    <w:rsid w:val="00B3169F"/>
    <w:rsid w:val="00B3188E"/>
    <w:rsid w:val="00B33EB9"/>
    <w:rsid w:val="00B3445C"/>
    <w:rsid w:val="00B36318"/>
    <w:rsid w:val="00B4151C"/>
    <w:rsid w:val="00B44CE1"/>
    <w:rsid w:val="00B51691"/>
    <w:rsid w:val="00B54E6D"/>
    <w:rsid w:val="00B5750A"/>
    <w:rsid w:val="00B6069A"/>
    <w:rsid w:val="00B62816"/>
    <w:rsid w:val="00B636C8"/>
    <w:rsid w:val="00B67370"/>
    <w:rsid w:val="00B703D0"/>
    <w:rsid w:val="00B70AD4"/>
    <w:rsid w:val="00B71C4B"/>
    <w:rsid w:val="00B75415"/>
    <w:rsid w:val="00B766D5"/>
    <w:rsid w:val="00B76A05"/>
    <w:rsid w:val="00B76F7E"/>
    <w:rsid w:val="00B83E76"/>
    <w:rsid w:val="00B8601F"/>
    <w:rsid w:val="00B86680"/>
    <w:rsid w:val="00BA0D11"/>
    <w:rsid w:val="00BA0D1C"/>
    <w:rsid w:val="00BA3F03"/>
    <w:rsid w:val="00BA7B58"/>
    <w:rsid w:val="00BB294C"/>
    <w:rsid w:val="00BB3459"/>
    <w:rsid w:val="00BD7115"/>
    <w:rsid w:val="00BD7F9C"/>
    <w:rsid w:val="00BE0A33"/>
    <w:rsid w:val="00BE4730"/>
    <w:rsid w:val="00BE66DE"/>
    <w:rsid w:val="00BF257B"/>
    <w:rsid w:val="00BF57FF"/>
    <w:rsid w:val="00C01C3C"/>
    <w:rsid w:val="00C04CE5"/>
    <w:rsid w:val="00C051BA"/>
    <w:rsid w:val="00C053FB"/>
    <w:rsid w:val="00C06938"/>
    <w:rsid w:val="00C12BDA"/>
    <w:rsid w:val="00C20040"/>
    <w:rsid w:val="00C234D3"/>
    <w:rsid w:val="00C23E2F"/>
    <w:rsid w:val="00C278FA"/>
    <w:rsid w:val="00C353C2"/>
    <w:rsid w:val="00C36510"/>
    <w:rsid w:val="00C40C42"/>
    <w:rsid w:val="00C4113B"/>
    <w:rsid w:val="00C474C5"/>
    <w:rsid w:val="00C5303C"/>
    <w:rsid w:val="00C57041"/>
    <w:rsid w:val="00C7045F"/>
    <w:rsid w:val="00C81A48"/>
    <w:rsid w:val="00C85DF6"/>
    <w:rsid w:val="00C8603A"/>
    <w:rsid w:val="00C863BC"/>
    <w:rsid w:val="00C87574"/>
    <w:rsid w:val="00C951F2"/>
    <w:rsid w:val="00C9747D"/>
    <w:rsid w:val="00CA7D09"/>
    <w:rsid w:val="00CB7862"/>
    <w:rsid w:val="00CC29B0"/>
    <w:rsid w:val="00CC2B9A"/>
    <w:rsid w:val="00CC4419"/>
    <w:rsid w:val="00CD0425"/>
    <w:rsid w:val="00CD34F8"/>
    <w:rsid w:val="00CD43D6"/>
    <w:rsid w:val="00CD47CB"/>
    <w:rsid w:val="00CD4952"/>
    <w:rsid w:val="00CD688F"/>
    <w:rsid w:val="00CE1780"/>
    <w:rsid w:val="00CE25E9"/>
    <w:rsid w:val="00CE3FC7"/>
    <w:rsid w:val="00CF1648"/>
    <w:rsid w:val="00D04920"/>
    <w:rsid w:val="00D22B32"/>
    <w:rsid w:val="00D26909"/>
    <w:rsid w:val="00D269C9"/>
    <w:rsid w:val="00D32253"/>
    <w:rsid w:val="00D33966"/>
    <w:rsid w:val="00D5577C"/>
    <w:rsid w:val="00D60A44"/>
    <w:rsid w:val="00D626E9"/>
    <w:rsid w:val="00D62A01"/>
    <w:rsid w:val="00D63BEF"/>
    <w:rsid w:val="00D6644A"/>
    <w:rsid w:val="00D8551A"/>
    <w:rsid w:val="00D90592"/>
    <w:rsid w:val="00D93578"/>
    <w:rsid w:val="00D976F9"/>
    <w:rsid w:val="00DA1582"/>
    <w:rsid w:val="00DA1B8C"/>
    <w:rsid w:val="00DA3EF3"/>
    <w:rsid w:val="00DB09A5"/>
    <w:rsid w:val="00DB0FA7"/>
    <w:rsid w:val="00DB1B1D"/>
    <w:rsid w:val="00DB27C0"/>
    <w:rsid w:val="00DB2B4E"/>
    <w:rsid w:val="00DB3155"/>
    <w:rsid w:val="00DB7347"/>
    <w:rsid w:val="00DB748D"/>
    <w:rsid w:val="00DC1777"/>
    <w:rsid w:val="00DD643A"/>
    <w:rsid w:val="00DD7493"/>
    <w:rsid w:val="00DD7695"/>
    <w:rsid w:val="00DE4F3D"/>
    <w:rsid w:val="00DE68D4"/>
    <w:rsid w:val="00DF00E2"/>
    <w:rsid w:val="00DF3654"/>
    <w:rsid w:val="00DF4076"/>
    <w:rsid w:val="00E10775"/>
    <w:rsid w:val="00E1145C"/>
    <w:rsid w:val="00E138DA"/>
    <w:rsid w:val="00E2201B"/>
    <w:rsid w:val="00E305EE"/>
    <w:rsid w:val="00E31D28"/>
    <w:rsid w:val="00E35EE4"/>
    <w:rsid w:val="00E414F3"/>
    <w:rsid w:val="00E42696"/>
    <w:rsid w:val="00E42ACB"/>
    <w:rsid w:val="00E51697"/>
    <w:rsid w:val="00E661D4"/>
    <w:rsid w:val="00E73B79"/>
    <w:rsid w:val="00E8064B"/>
    <w:rsid w:val="00E80970"/>
    <w:rsid w:val="00E84FA0"/>
    <w:rsid w:val="00E860E5"/>
    <w:rsid w:val="00E93A7E"/>
    <w:rsid w:val="00EA47DD"/>
    <w:rsid w:val="00EB4314"/>
    <w:rsid w:val="00EB5A52"/>
    <w:rsid w:val="00EB6ACC"/>
    <w:rsid w:val="00EB7E9C"/>
    <w:rsid w:val="00EC065F"/>
    <w:rsid w:val="00EC31E3"/>
    <w:rsid w:val="00EC69F9"/>
    <w:rsid w:val="00EC6E46"/>
    <w:rsid w:val="00EC73B6"/>
    <w:rsid w:val="00ED0B38"/>
    <w:rsid w:val="00ED1590"/>
    <w:rsid w:val="00EE1E39"/>
    <w:rsid w:val="00EE25A1"/>
    <w:rsid w:val="00EF5704"/>
    <w:rsid w:val="00EF616E"/>
    <w:rsid w:val="00EF65A7"/>
    <w:rsid w:val="00F00CD7"/>
    <w:rsid w:val="00F03BBB"/>
    <w:rsid w:val="00F12A7B"/>
    <w:rsid w:val="00F14B4C"/>
    <w:rsid w:val="00F23582"/>
    <w:rsid w:val="00F26173"/>
    <w:rsid w:val="00F266FB"/>
    <w:rsid w:val="00F3201E"/>
    <w:rsid w:val="00F32B29"/>
    <w:rsid w:val="00F34A83"/>
    <w:rsid w:val="00F43435"/>
    <w:rsid w:val="00F43C68"/>
    <w:rsid w:val="00F504E3"/>
    <w:rsid w:val="00F50DF9"/>
    <w:rsid w:val="00F54CA9"/>
    <w:rsid w:val="00F55B65"/>
    <w:rsid w:val="00F578DF"/>
    <w:rsid w:val="00F57FF6"/>
    <w:rsid w:val="00F644F3"/>
    <w:rsid w:val="00F67163"/>
    <w:rsid w:val="00F77A22"/>
    <w:rsid w:val="00F816B5"/>
    <w:rsid w:val="00F83D9D"/>
    <w:rsid w:val="00F86950"/>
    <w:rsid w:val="00F87DB1"/>
    <w:rsid w:val="00F964D1"/>
    <w:rsid w:val="00FA3455"/>
    <w:rsid w:val="00FA724C"/>
    <w:rsid w:val="00FA73FD"/>
    <w:rsid w:val="00FB0010"/>
    <w:rsid w:val="00FB1C19"/>
    <w:rsid w:val="00FB63A4"/>
    <w:rsid w:val="00FC7C1E"/>
    <w:rsid w:val="00FD46FF"/>
    <w:rsid w:val="00FD5734"/>
    <w:rsid w:val="00FE1638"/>
    <w:rsid w:val="00FE3A68"/>
    <w:rsid w:val="00FF4802"/>
    <w:rsid w:val="00FF61DE"/>
    <w:rsid w:val="00FF6D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A77C23-D8BF-4AF1-875A-15685B4D6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6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31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31E3"/>
  </w:style>
  <w:style w:type="paragraph" w:styleId="Footer">
    <w:name w:val="footer"/>
    <w:basedOn w:val="Normal"/>
    <w:link w:val="FooterChar"/>
    <w:uiPriority w:val="99"/>
    <w:unhideWhenUsed/>
    <w:rsid w:val="00EC31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31E3"/>
  </w:style>
  <w:style w:type="paragraph" w:customStyle="1" w:styleId="xmsonormal">
    <w:name w:val="x_msonormal"/>
    <w:basedOn w:val="Normal"/>
    <w:rsid w:val="00507592"/>
    <w:pPr>
      <w:spacing w:after="0" w:line="240" w:lineRule="auto"/>
    </w:pPr>
    <w:rPr>
      <w:rFonts w:ascii="Times New Roman" w:hAnsi="Times New Roman" w:cs="Times New Roman"/>
      <w:sz w:val="24"/>
      <w:szCs w:val="24"/>
      <w:lang w:val="en-ZA" w:eastAsia="en-ZA"/>
    </w:rPr>
  </w:style>
  <w:style w:type="table" w:styleId="TableGrid">
    <w:name w:val="Table Grid"/>
    <w:basedOn w:val="TableNormal"/>
    <w:uiPriority w:val="59"/>
    <w:rsid w:val="005075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2-Accent2">
    <w:name w:val="Grid Table 2 Accent 2"/>
    <w:basedOn w:val="TableNormal"/>
    <w:uiPriority w:val="47"/>
    <w:rsid w:val="00507592"/>
    <w:pPr>
      <w:spacing w:after="0" w:line="240" w:lineRule="auto"/>
    </w:pPr>
    <w:tblPr>
      <w:tblStyleRowBandSize w:val="1"/>
      <w:tblStyleColBandSize w:val="1"/>
      <w:tblInd w:w="0" w:type="dxa"/>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CellMar>
        <w:top w:w="0" w:type="dxa"/>
        <w:left w:w="108" w:type="dxa"/>
        <w:bottom w:w="0" w:type="dxa"/>
        <w:right w:w="108" w:type="dxa"/>
      </w:tblCellMar>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507592"/>
    <w:pPr>
      <w:spacing w:after="0" w:line="240" w:lineRule="auto"/>
    </w:p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Hyperlink">
    <w:name w:val="Hyperlink"/>
    <w:rsid w:val="00746653"/>
    <w:rPr>
      <w:color w:val="0000FF"/>
      <w:u w:val="single"/>
    </w:rPr>
  </w:style>
  <w:style w:type="table" w:styleId="GridTable1Light-Accent1">
    <w:name w:val="Grid Table 1 Light Accent 1"/>
    <w:basedOn w:val="TableNormal"/>
    <w:uiPriority w:val="46"/>
    <w:rsid w:val="001E1D6C"/>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4D10A5"/>
    <w:pPr>
      <w:ind w:left="720"/>
      <w:contextualSpacing/>
    </w:pPr>
  </w:style>
  <w:style w:type="paragraph" w:styleId="NormalWeb">
    <w:name w:val="Normal (Web)"/>
    <w:basedOn w:val="Normal"/>
    <w:rsid w:val="004D10A5"/>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sychair.org/conferences/?conf=10thic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propriatetech.ne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0697D-E87D-4EF9-AC0E-A795BA547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1</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Kadoda</dc:creator>
  <cp:keywords/>
  <dc:description/>
  <cp:lastModifiedBy>Kadoda</cp:lastModifiedBy>
  <cp:revision>2</cp:revision>
  <dcterms:created xsi:type="dcterms:W3CDTF">2021-08-20T15:48:00Z</dcterms:created>
  <dcterms:modified xsi:type="dcterms:W3CDTF">2021-08-20T18:22:00Z</dcterms:modified>
</cp:coreProperties>
</file>